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04F" w:rsidRPr="002A0E97" w:rsidRDefault="0084704F" w:rsidP="0084704F">
      <w:pPr>
        <w:jc w:val="center"/>
        <w:rPr>
          <w:rFonts w:ascii="Times New Roman" w:hAnsi="Times New Roman" w:cs="Times New Roman"/>
          <w:b/>
          <w:bCs/>
          <w:color w:val="000000"/>
          <w:sz w:val="28"/>
        </w:rPr>
      </w:pPr>
      <w:r w:rsidRPr="002A0E97">
        <w:rPr>
          <w:rFonts w:ascii="Times New Roman" w:hAnsi="Times New Roman" w:cs="Times New Roman"/>
          <w:b/>
          <w:bCs/>
          <w:noProof/>
          <w:color w:val="000000"/>
          <w:sz w:val="28"/>
          <w:lang w:eastAsia="ru-RU"/>
        </w:rPr>
        <w:drawing>
          <wp:inline distT="0" distB="0" distL="0" distR="0" wp14:anchorId="15AC0CAF" wp14:editId="046F4E73">
            <wp:extent cx="962025" cy="952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962025" cy="952500"/>
                    </a:xfrm>
                    <a:prstGeom prst="rect">
                      <a:avLst/>
                    </a:prstGeom>
                    <a:noFill/>
                    <a:ln w="9525">
                      <a:noFill/>
                      <a:miter lim="800000"/>
                      <a:headEnd/>
                      <a:tailEnd/>
                    </a:ln>
                  </pic:spPr>
                </pic:pic>
              </a:graphicData>
            </a:graphic>
          </wp:inline>
        </w:drawing>
      </w:r>
    </w:p>
    <w:p w:rsidR="0084704F" w:rsidRPr="00757FEA" w:rsidRDefault="0084704F" w:rsidP="0084704F">
      <w:pPr>
        <w:spacing w:after="0" w:line="240" w:lineRule="auto"/>
        <w:jc w:val="center"/>
        <w:rPr>
          <w:rFonts w:ascii="Times New Roman" w:hAnsi="Times New Roman" w:cs="Times New Roman"/>
          <w:b/>
          <w:sz w:val="28"/>
          <w:szCs w:val="28"/>
        </w:rPr>
      </w:pPr>
      <w:r w:rsidRPr="00757FEA">
        <w:rPr>
          <w:rFonts w:ascii="Times New Roman" w:hAnsi="Times New Roman" w:cs="Times New Roman"/>
          <w:b/>
          <w:sz w:val="28"/>
          <w:szCs w:val="28"/>
        </w:rPr>
        <w:t>МЕСТНАЯ АДМИНИСТРАЦИЯ</w:t>
      </w:r>
    </w:p>
    <w:p w:rsidR="0084704F" w:rsidRPr="005E7945" w:rsidRDefault="0084704F" w:rsidP="0084704F">
      <w:pPr>
        <w:spacing w:after="0" w:line="240" w:lineRule="auto"/>
        <w:jc w:val="center"/>
        <w:rPr>
          <w:rFonts w:ascii="Times New Roman" w:hAnsi="Times New Roman" w:cs="Times New Roman"/>
          <w:b/>
          <w:sz w:val="28"/>
          <w:szCs w:val="28"/>
        </w:rPr>
      </w:pPr>
      <w:r w:rsidRPr="005E7945">
        <w:rPr>
          <w:rFonts w:ascii="Times New Roman" w:hAnsi="Times New Roman" w:cs="Times New Roman"/>
          <w:b/>
          <w:sz w:val="28"/>
          <w:szCs w:val="28"/>
        </w:rPr>
        <w:t>ВНУТРИГОРОДСКОГО МУНИЦИПАЛЬНОГО ОБРАЗОВАНИЯ</w:t>
      </w:r>
    </w:p>
    <w:p w:rsidR="0084704F" w:rsidRPr="005E7945" w:rsidRDefault="0084704F" w:rsidP="0084704F">
      <w:pPr>
        <w:spacing w:after="0" w:line="240" w:lineRule="auto"/>
        <w:jc w:val="center"/>
        <w:rPr>
          <w:rFonts w:ascii="Times New Roman" w:hAnsi="Times New Roman" w:cs="Times New Roman"/>
          <w:b/>
          <w:sz w:val="28"/>
          <w:szCs w:val="28"/>
        </w:rPr>
      </w:pPr>
      <w:r w:rsidRPr="005E7945">
        <w:rPr>
          <w:rFonts w:ascii="Times New Roman" w:hAnsi="Times New Roman" w:cs="Times New Roman"/>
          <w:b/>
          <w:sz w:val="28"/>
          <w:szCs w:val="28"/>
        </w:rPr>
        <w:t>ГОРОДА СЕВАСТОПОЛЯ</w:t>
      </w:r>
    </w:p>
    <w:p w:rsidR="0084704F" w:rsidRPr="005E7945" w:rsidRDefault="0084704F" w:rsidP="0084704F">
      <w:pPr>
        <w:spacing w:after="0" w:line="240" w:lineRule="auto"/>
        <w:jc w:val="center"/>
        <w:rPr>
          <w:rFonts w:ascii="Times New Roman" w:hAnsi="Times New Roman" w:cs="Times New Roman"/>
          <w:b/>
          <w:sz w:val="28"/>
          <w:szCs w:val="28"/>
        </w:rPr>
      </w:pPr>
      <w:r w:rsidRPr="005E7945">
        <w:rPr>
          <w:rFonts w:ascii="Times New Roman" w:hAnsi="Times New Roman" w:cs="Times New Roman"/>
          <w:b/>
          <w:sz w:val="28"/>
          <w:szCs w:val="28"/>
        </w:rPr>
        <w:t>ГАГАРИНСКИЙ МУНИЦИПАЛЬНЫЙ ОКРУГ</w:t>
      </w:r>
    </w:p>
    <w:p w:rsidR="0084704F" w:rsidRPr="008031D5" w:rsidRDefault="0084704F" w:rsidP="0084704F">
      <w:pPr>
        <w:spacing w:after="0"/>
        <w:jc w:val="center"/>
        <w:rPr>
          <w:rFonts w:ascii="Times New Roman" w:eastAsia="Times New Roman" w:hAnsi="Times New Roman" w:cs="Times New Roman"/>
          <w:sz w:val="20"/>
          <w:szCs w:val="20"/>
          <w:lang w:val="uk-UA" w:eastAsia="ru-RU"/>
        </w:rPr>
      </w:pPr>
      <w:r>
        <w:rPr>
          <w:rFonts w:ascii="Times New Roman" w:hAnsi="Times New Roman" w:cs="Times New Roman"/>
          <w:sz w:val="20"/>
          <w:szCs w:val="20"/>
        </w:rPr>
        <w:t xml:space="preserve"> </w:t>
      </w: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3D214015" wp14:editId="3FA44935">
                <wp:simplePos x="0" y="0"/>
                <wp:positionH relativeFrom="margin">
                  <wp:align>right</wp:align>
                </wp:positionH>
                <wp:positionV relativeFrom="paragraph">
                  <wp:posOffset>86994</wp:posOffset>
                </wp:positionV>
                <wp:extent cx="6105525" cy="0"/>
                <wp:effectExtent l="0" t="0" r="28575" b="19050"/>
                <wp:wrapNone/>
                <wp:docPr id="7" name="Прямая соединительная линия 7"/>
                <wp:cNvGraphicFramePr/>
                <a:graphic xmlns:a="http://schemas.openxmlformats.org/drawingml/2006/main">
                  <a:graphicData uri="http://schemas.microsoft.com/office/word/2010/wordprocessingShape">
                    <wps:wsp>
                      <wps:cNvCnPr/>
                      <wps:spPr>
                        <a:xfrm flipV="1">
                          <a:off x="0" y="0"/>
                          <a:ext cx="6105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75EFB0" id="Прямая соединительная линия 7"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9.55pt,6.85pt" to="910.3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" strokecolor="black [3213]" strokeweight=".5pt">
                <v:stroke joinstyle="miter"/>
                <w10:wrap anchorx="margin"/>
              </v:lin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C995F75" wp14:editId="42EFBFE1">
                <wp:simplePos x="0" y="0"/>
                <wp:positionH relativeFrom="margin">
                  <wp:align>right</wp:align>
                </wp:positionH>
                <wp:positionV relativeFrom="paragraph">
                  <wp:posOffset>39369</wp:posOffset>
                </wp:positionV>
                <wp:extent cx="6115050" cy="0"/>
                <wp:effectExtent l="0" t="19050" r="19050" b="19050"/>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6115050" cy="0"/>
                        </a:xfrm>
                        <a:prstGeom prst="line">
                          <a:avLst/>
                        </a:prstGeom>
                        <a:ln w="28575">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C1B142" id="Прямая соединительная линия 6"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0.3pt,3.1pt" to="911.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" strokecolor="black [3213]" strokeweight="2.25pt">
                <v:stroke joinstyle="miter"/>
                <w10:wrap anchorx="margin"/>
              </v:line>
            </w:pict>
          </mc:Fallback>
        </mc:AlternateContent>
      </w:r>
    </w:p>
    <w:p w:rsidR="00F5408E" w:rsidRPr="007B656B" w:rsidRDefault="00F5408E" w:rsidP="009926D5">
      <w:pPr>
        <w:spacing w:after="0" w:line="100" w:lineRule="atLeast"/>
        <w:jc w:val="center"/>
        <w:rPr>
          <w:rFonts w:ascii="Times New Roman" w:hAnsi="Times New Roman" w:cs="Times New Roman"/>
          <w:b/>
          <w:bCs/>
          <w:color w:val="000000"/>
          <w:sz w:val="28"/>
          <w:lang w:val="uk-UA"/>
        </w:rPr>
      </w:pPr>
    </w:p>
    <w:p w:rsidR="009926D5" w:rsidRPr="00E45D75" w:rsidRDefault="009926D5" w:rsidP="009926D5">
      <w:pPr>
        <w:spacing w:after="0" w:line="100" w:lineRule="atLeast"/>
        <w:jc w:val="center"/>
        <w:rPr>
          <w:rFonts w:ascii="Times New Roman" w:hAnsi="Times New Roman" w:cs="Times New Roman"/>
          <w:b/>
          <w:bCs/>
          <w:color w:val="000000"/>
          <w:sz w:val="28"/>
          <w:szCs w:val="28"/>
        </w:rPr>
      </w:pPr>
      <w:r w:rsidRPr="00E45D75">
        <w:rPr>
          <w:rFonts w:ascii="Times New Roman" w:hAnsi="Times New Roman" w:cs="Times New Roman"/>
          <w:b/>
          <w:bCs/>
          <w:color w:val="000000"/>
          <w:sz w:val="28"/>
          <w:szCs w:val="28"/>
        </w:rPr>
        <w:t>ПОСТАНОВЛЕНИЕ</w:t>
      </w:r>
    </w:p>
    <w:p w:rsidR="009926D5" w:rsidRPr="00E45D75" w:rsidRDefault="009926D5" w:rsidP="009926D5">
      <w:pPr>
        <w:spacing w:after="0" w:line="100" w:lineRule="atLeast"/>
        <w:jc w:val="center"/>
        <w:rPr>
          <w:rFonts w:ascii="Times New Roman" w:hAnsi="Times New Roman" w:cs="Times New Roman"/>
          <w:b/>
          <w:bCs/>
          <w:color w:val="000000"/>
          <w:sz w:val="28"/>
          <w:szCs w:val="28"/>
        </w:rPr>
      </w:pPr>
    </w:p>
    <w:p w:rsidR="006105E3" w:rsidRPr="00E45D75" w:rsidRDefault="006105E3" w:rsidP="009926D5">
      <w:pPr>
        <w:spacing w:after="0" w:line="100" w:lineRule="atLeast"/>
        <w:rPr>
          <w:rFonts w:ascii="Times New Roman" w:hAnsi="Times New Roman" w:cs="Times New Roman"/>
          <w:b/>
          <w:bCs/>
          <w:color w:val="000000"/>
          <w:sz w:val="28"/>
          <w:szCs w:val="28"/>
        </w:rPr>
      </w:pPr>
    </w:p>
    <w:p w:rsidR="009926D5" w:rsidRPr="00E45D75" w:rsidRDefault="00E80295" w:rsidP="009926D5">
      <w:pPr>
        <w:spacing w:after="0" w:line="100" w:lineRule="atLeast"/>
        <w:rPr>
          <w:rFonts w:ascii="Times New Roman" w:hAnsi="Times New Roman" w:cs="Times New Roman"/>
          <w:b/>
          <w:bCs/>
          <w:color w:val="000000"/>
          <w:sz w:val="28"/>
          <w:szCs w:val="28"/>
        </w:rPr>
      </w:pPr>
      <w:proofErr w:type="gramStart"/>
      <w:r w:rsidRPr="00E45D75">
        <w:rPr>
          <w:rFonts w:ascii="Times New Roman" w:hAnsi="Times New Roman" w:cs="Times New Roman"/>
          <w:b/>
          <w:bCs/>
          <w:color w:val="000000"/>
          <w:sz w:val="28"/>
          <w:szCs w:val="28"/>
        </w:rPr>
        <w:t>«</w:t>
      </w:r>
      <w:r w:rsidR="003B7E6C">
        <w:rPr>
          <w:rFonts w:ascii="Times New Roman" w:hAnsi="Times New Roman" w:cs="Times New Roman"/>
          <w:b/>
          <w:bCs/>
          <w:color w:val="000000"/>
          <w:sz w:val="28"/>
          <w:szCs w:val="28"/>
        </w:rPr>
        <w:t xml:space="preserve"> 11</w:t>
      </w:r>
      <w:proofErr w:type="gramEnd"/>
      <w:r w:rsidR="00AC4C1E">
        <w:rPr>
          <w:rFonts w:ascii="Times New Roman" w:hAnsi="Times New Roman" w:cs="Times New Roman"/>
          <w:b/>
          <w:bCs/>
          <w:color w:val="000000"/>
          <w:sz w:val="28"/>
          <w:szCs w:val="28"/>
        </w:rPr>
        <w:t xml:space="preserve"> </w:t>
      </w:r>
      <w:r w:rsidR="009926D5" w:rsidRPr="00E45D75">
        <w:rPr>
          <w:rFonts w:ascii="Times New Roman" w:hAnsi="Times New Roman" w:cs="Times New Roman"/>
          <w:b/>
          <w:bCs/>
          <w:color w:val="000000"/>
          <w:sz w:val="28"/>
          <w:szCs w:val="28"/>
        </w:rPr>
        <w:t>»</w:t>
      </w:r>
      <w:r w:rsidR="006E1EAE">
        <w:rPr>
          <w:rFonts w:ascii="Times New Roman" w:hAnsi="Times New Roman" w:cs="Times New Roman"/>
          <w:b/>
          <w:bCs/>
          <w:color w:val="000000"/>
          <w:sz w:val="28"/>
          <w:szCs w:val="28"/>
        </w:rPr>
        <w:t xml:space="preserve"> </w:t>
      </w:r>
      <w:r w:rsidR="003B7E6C">
        <w:rPr>
          <w:rFonts w:ascii="Times New Roman" w:hAnsi="Times New Roman" w:cs="Times New Roman"/>
          <w:b/>
          <w:bCs/>
          <w:color w:val="000000"/>
          <w:sz w:val="28"/>
          <w:szCs w:val="28"/>
        </w:rPr>
        <w:t xml:space="preserve">января </w:t>
      </w:r>
      <w:r w:rsidR="009926D5" w:rsidRPr="00E45D75">
        <w:rPr>
          <w:rFonts w:ascii="Times New Roman" w:hAnsi="Times New Roman" w:cs="Times New Roman"/>
          <w:b/>
          <w:bCs/>
          <w:color w:val="000000"/>
          <w:sz w:val="28"/>
          <w:szCs w:val="28"/>
        </w:rPr>
        <w:t>20</w:t>
      </w:r>
      <w:r w:rsidR="00106C4E">
        <w:rPr>
          <w:rFonts w:ascii="Times New Roman" w:hAnsi="Times New Roman" w:cs="Times New Roman"/>
          <w:b/>
          <w:bCs/>
          <w:color w:val="000000"/>
          <w:sz w:val="28"/>
          <w:szCs w:val="28"/>
        </w:rPr>
        <w:t>2</w:t>
      </w:r>
      <w:r w:rsidR="007936DF">
        <w:rPr>
          <w:rFonts w:ascii="Times New Roman" w:hAnsi="Times New Roman" w:cs="Times New Roman"/>
          <w:b/>
          <w:bCs/>
          <w:color w:val="000000"/>
          <w:sz w:val="28"/>
          <w:szCs w:val="28"/>
        </w:rPr>
        <w:t>1</w:t>
      </w:r>
      <w:r w:rsidR="009926D5" w:rsidRPr="00E45D75">
        <w:rPr>
          <w:rFonts w:ascii="Times New Roman" w:hAnsi="Times New Roman" w:cs="Times New Roman"/>
          <w:b/>
          <w:bCs/>
          <w:color w:val="000000"/>
          <w:sz w:val="28"/>
          <w:szCs w:val="28"/>
        </w:rPr>
        <w:t xml:space="preserve"> </w:t>
      </w:r>
      <w:r w:rsidR="00BA4BEA" w:rsidRPr="00E45D75">
        <w:rPr>
          <w:rFonts w:ascii="Times New Roman" w:hAnsi="Times New Roman" w:cs="Times New Roman"/>
          <w:b/>
          <w:bCs/>
          <w:color w:val="000000"/>
          <w:sz w:val="28"/>
          <w:szCs w:val="28"/>
        </w:rPr>
        <w:t>г.</w:t>
      </w:r>
      <w:r w:rsidR="009926D5" w:rsidRPr="00E45D75">
        <w:rPr>
          <w:rFonts w:ascii="Times New Roman" w:hAnsi="Times New Roman" w:cs="Times New Roman"/>
          <w:b/>
          <w:bCs/>
          <w:color w:val="000000"/>
          <w:sz w:val="28"/>
          <w:szCs w:val="28"/>
        </w:rPr>
        <w:t xml:space="preserve">                 </w:t>
      </w:r>
      <w:r w:rsidR="0007729A">
        <w:rPr>
          <w:rFonts w:ascii="Times New Roman" w:hAnsi="Times New Roman" w:cs="Times New Roman"/>
          <w:b/>
          <w:bCs/>
          <w:color w:val="000000"/>
          <w:sz w:val="28"/>
          <w:szCs w:val="28"/>
        </w:rPr>
        <w:t xml:space="preserve">      </w:t>
      </w:r>
      <w:r w:rsidR="006E1EAE">
        <w:rPr>
          <w:rFonts w:ascii="Times New Roman" w:hAnsi="Times New Roman" w:cs="Times New Roman"/>
          <w:b/>
          <w:bCs/>
          <w:color w:val="000000"/>
          <w:sz w:val="28"/>
          <w:szCs w:val="28"/>
        </w:rPr>
        <w:t xml:space="preserve">        </w:t>
      </w:r>
      <w:r w:rsidR="003B7E6C">
        <w:rPr>
          <w:rFonts w:ascii="Times New Roman" w:hAnsi="Times New Roman" w:cs="Times New Roman"/>
          <w:b/>
          <w:bCs/>
          <w:color w:val="000000"/>
          <w:sz w:val="28"/>
          <w:szCs w:val="28"/>
        </w:rPr>
        <w:t xml:space="preserve">                                     </w:t>
      </w:r>
      <w:r w:rsidR="006E1EAE">
        <w:rPr>
          <w:rFonts w:ascii="Times New Roman" w:hAnsi="Times New Roman" w:cs="Times New Roman"/>
          <w:b/>
          <w:bCs/>
          <w:color w:val="000000"/>
          <w:sz w:val="28"/>
          <w:szCs w:val="28"/>
        </w:rPr>
        <w:t xml:space="preserve"> </w:t>
      </w:r>
      <w:r w:rsidR="00C125BA" w:rsidRPr="00E45D75">
        <w:rPr>
          <w:rFonts w:ascii="Times New Roman" w:hAnsi="Times New Roman" w:cs="Times New Roman"/>
          <w:b/>
          <w:bCs/>
          <w:color w:val="000000"/>
          <w:sz w:val="28"/>
          <w:szCs w:val="28"/>
        </w:rPr>
        <w:t xml:space="preserve">   </w:t>
      </w:r>
      <w:r w:rsidR="003B3C09" w:rsidRPr="00E45D75">
        <w:rPr>
          <w:rFonts w:ascii="Times New Roman" w:hAnsi="Times New Roman" w:cs="Times New Roman"/>
          <w:b/>
          <w:bCs/>
          <w:color w:val="000000"/>
          <w:sz w:val="28"/>
          <w:szCs w:val="28"/>
        </w:rPr>
        <w:t xml:space="preserve">  </w:t>
      </w:r>
      <w:r w:rsidR="009926D5" w:rsidRPr="00E45D75">
        <w:rPr>
          <w:rFonts w:ascii="Times New Roman" w:hAnsi="Times New Roman" w:cs="Times New Roman"/>
          <w:b/>
          <w:bCs/>
          <w:color w:val="000000"/>
          <w:sz w:val="28"/>
          <w:szCs w:val="28"/>
        </w:rPr>
        <w:t xml:space="preserve"> № </w:t>
      </w:r>
      <w:r w:rsidR="003B7E6C">
        <w:rPr>
          <w:rFonts w:ascii="Times New Roman" w:hAnsi="Times New Roman" w:cs="Times New Roman"/>
          <w:b/>
          <w:bCs/>
          <w:color w:val="000000"/>
          <w:sz w:val="28"/>
          <w:szCs w:val="28"/>
        </w:rPr>
        <w:t>01 - ПМА</w:t>
      </w:r>
    </w:p>
    <w:p w:rsidR="003B3C09" w:rsidRPr="00E45D75" w:rsidRDefault="003B3C09" w:rsidP="009926D5">
      <w:pPr>
        <w:spacing w:after="0" w:line="100" w:lineRule="atLeast"/>
        <w:rPr>
          <w:rFonts w:ascii="Times New Roman" w:hAnsi="Times New Roman" w:cs="Times New Roman"/>
          <w:b/>
          <w:bCs/>
          <w:color w:val="000000"/>
          <w:sz w:val="28"/>
          <w:szCs w:val="28"/>
        </w:rPr>
      </w:pPr>
    </w:p>
    <w:p w:rsidR="009926D5" w:rsidRPr="00E45D75" w:rsidRDefault="009926D5" w:rsidP="009926D5">
      <w:pPr>
        <w:spacing w:after="0" w:line="100" w:lineRule="atLeast"/>
        <w:jc w:val="center"/>
        <w:rPr>
          <w:rFonts w:ascii="Times New Roman" w:hAnsi="Times New Roman" w:cs="Times New Roman"/>
          <w:b/>
          <w:bCs/>
          <w:color w:val="000000"/>
          <w:sz w:val="28"/>
          <w:szCs w:val="28"/>
        </w:rPr>
      </w:pPr>
    </w:p>
    <w:p w:rsidR="00036AC8" w:rsidRPr="00036AC8" w:rsidRDefault="00036AC8" w:rsidP="00036AC8">
      <w:pPr>
        <w:spacing w:after="0" w:line="240" w:lineRule="auto"/>
        <w:jc w:val="both"/>
        <w:rPr>
          <w:rFonts w:ascii="Times New Roman" w:hAnsi="Times New Roman" w:cs="Times New Roman"/>
          <w:bCs/>
          <w:sz w:val="28"/>
          <w:szCs w:val="28"/>
        </w:rPr>
      </w:pPr>
      <w:r w:rsidRPr="00036AC8">
        <w:rPr>
          <w:rFonts w:ascii="Times New Roman" w:hAnsi="Times New Roman" w:cs="Times New Roman"/>
          <w:bCs/>
          <w:sz w:val="28"/>
          <w:szCs w:val="28"/>
        </w:rPr>
        <w:t>Об утверждении Порядка учета бюджетных и денежных обязательств получателей средств бюджета внутригородского муниципального образования города Севастополя Гагаринский муниципальный округ</w:t>
      </w:r>
    </w:p>
    <w:p w:rsidR="00036AC8" w:rsidRPr="00036AC8" w:rsidRDefault="00036AC8" w:rsidP="00036AC8">
      <w:pPr>
        <w:spacing w:after="0" w:line="240" w:lineRule="auto"/>
        <w:jc w:val="both"/>
        <w:rPr>
          <w:rFonts w:ascii="Times New Roman" w:hAnsi="Times New Roman" w:cs="Times New Roman"/>
          <w:bCs/>
          <w:sz w:val="28"/>
          <w:szCs w:val="28"/>
        </w:rPr>
      </w:pPr>
    </w:p>
    <w:p w:rsidR="00036AC8" w:rsidRPr="00036AC8" w:rsidRDefault="00036AC8" w:rsidP="00710AA6">
      <w:pPr>
        <w:spacing w:after="0" w:line="240" w:lineRule="auto"/>
        <w:ind w:firstLine="851"/>
        <w:jc w:val="both"/>
        <w:rPr>
          <w:rFonts w:ascii="Times New Roman" w:hAnsi="Times New Roman" w:cs="Times New Roman"/>
          <w:bCs/>
          <w:sz w:val="28"/>
          <w:szCs w:val="28"/>
        </w:rPr>
      </w:pPr>
      <w:r w:rsidRPr="00036AC8">
        <w:rPr>
          <w:rFonts w:ascii="Times New Roman" w:hAnsi="Times New Roman" w:cs="Times New Roman"/>
          <w:bCs/>
          <w:sz w:val="28"/>
          <w:szCs w:val="28"/>
        </w:rPr>
        <w:t xml:space="preserve">В соответствии со статьей 219 Бюджетного кодекса Российской Федерации местная администрация внутригородского муниципального образования города Севастополя Гагаринский муниципальный округ </w:t>
      </w:r>
      <w:r w:rsidRPr="003851D1">
        <w:rPr>
          <w:rFonts w:ascii="Times New Roman" w:hAnsi="Times New Roman" w:cs="Times New Roman"/>
          <w:b/>
          <w:bCs/>
          <w:sz w:val="28"/>
          <w:szCs w:val="28"/>
        </w:rPr>
        <w:t>постановляет:</w:t>
      </w:r>
    </w:p>
    <w:p w:rsidR="00DA0535" w:rsidRPr="005C1FE1" w:rsidRDefault="00DA0535" w:rsidP="00DA0535">
      <w:pPr>
        <w:widowControl w:val="0"/>
        <w:spacing w:after="0" w:line="100" w:lineRule="atLeast"/>
        <w:jc w:val="both"/>
        <w:rPr>
          <w:rFonts w:ascii="Times New Roman" w:hAnsi="Times New Roman" w:cs="Times New Roman"/>
          <w:bCs/>
          <w:color w:val="000000"/>
          <w:sz w:val="28"/>
          <w:szCs w:val="28"/>
        </w:rPr>
      </w:pPr>
    </w:p>
    <w:p w:rsidR="003851D1" w:rsidRPr="00036AC8" w:rsidRDefault="00DA0535" w:rsidP="003851D1">
      <w:pPr>
        <w:spacing w:after="0" w:line="240" w:lineRule="auto"/>
        <w:ind w:firstLine="851"/>
        <w:jc w:val="both"/>
        <w:rPr>
          <w:rFonts w:ascii="Times New Roman" w:hAnsi="Times New Roman" w:cs="Times New Roman"/>
          <w:bCs/>
          <w:sz w:val="28"/>
          <w:szCs w:val="28"/>
        </w:rPr>
      </w:pPr>
      <w:r w:rsidRPr="00E45D75">
        <w:rPr>
          <w:rFonts w:ascii="Times New Roman" w:hAnsi="Times New Roman" w:cs="Times New Roman"/>
          <w:bCs/>
          <w:color w:val="000000"/>
          <w:sz w:val="28"/>
          <w:szCs w:val="28"/>
        </w:rPr>
        <w:t xml:space="preserve">1. </w:t>
      </w:r>
      <w:r w:rsidR="003851D1" w:rsidRPr="003851D1">
        <w:rPr>
          <w:rFonts w:ascii="Times New Roman" w:hAnsi="Times New Roman" w:cs="Times New Roman"/>
          <w:bCs/>
          <w:color w:val="000000"/>
          <w:sz w:val="28"/>
          <w:szCs w:val="28"/>
        </w:rPr>
        <w:t>Утвердить Порядок учета</w:t>
      </w:r>
      <w:r w:rsidR="003851D1" w:rsidRPr="003851D1">
        <w:rPr>
          <w:rFonts w:ascii="Times New Roman" w:hAnsi="Times New Roman" w:cs="Times New Roman"/>
          <w:bCs/>
          <w:sz w:val="28"/>
          <w:szCs w:val="28"/>
        </w:rPr>
        <w:t xml:space="preserve"> </w:t>
      </w:r>
      <w:r w:rsidR="003851D1" w:rsidRPr="00036AC8">
        <w:rPr>
          <w:rFonts w:ascii="Times New Roman" w:hAnsi="Times New Roman" w:cs="Times New Roman"/>
          <w:bCs/>
          <w:sz w:val="28"/>
          <w:szCs w:val="28"/>
        </w:rPr>
        <w:t>бюджетных и денежных обязательств получателей средств бюджета внутригородского муниципального образования города Севастополя Гагаринский муниципальный округ</w:t>
      </w:r>
      <w:r w:rsidR="00710AA6" w:rsidRPr="00710AA6">
        <w:t xml:space="preserve"> </w:t>
      </w:r>
      <w:r w:rsidR="00710AA6" w:rsidRPr="00710AA6">
        <w:rPr>
          <w:rFonts w:ascii="Times New Roman" w:hAnsi="Times New Roman" w:cs="Times New Roman"/>
          <w:bCs/>
          <w:sz w:val="28"/>
          <w:szCs w:val="28"/>
        </w:rPr>
        <w:t xml:space="preserve">согласно </w:t>
      </w:r>
      <w:proofErr w:type="gramStart"/>
      <w:r w:rsidR="00710AA6">
        <w:rPr>
          <w:rFonts w:ascii="Times New Roman" w:hAnsi="Times New Roman" w:cs="Times New Roman"/>
          <w:bCs/>
          <w:sz w:val="28"/>
          <w:szCs w:val="28"/>
        </w:rPr>
        <w:t>п</w:t>
      </w:r>
      <w:r w:rsidR="00710AA6" w:rsidRPr="00710AA6">
        <w:rPr>
          <w:rFonts w:ascii="Times New Roman" w:hAnsi="Times New Roman" w:cs="Times New Roman"/>
          <w:bCs/>
          <w:sz w:val="28"/>
          <w:szCs w:val="28"/>
        </w:rPr>
        <w:t>риложению</w:t>
      </w:r>
      <w:proofErr w:type="gramEnd"/>
      <w:r w:rsidR="00710AA6" w:rsidRPr="00710AA6">
        <w:rPr>
          <w:rFonts w:ascii="Times New Roman" w:hAnsi="Times New Roman" w:cs="Times New Roman"/>
          <w:bCs/>
          <w:sz w:val="28"/>
          <w:szCs w:val="28"/>
        </w:rPr>
        <w:t xml:space="preserve"> к настоящему </w:t>
      </w:r>
      <w:r w:rsidR="00710AA6">
        <w:rPr>
          <w:rFonts w:ascii="Times New Roman" w:hAnsi="Times New Roman" w:cs="Times New Roman"/>
          <w:bCs/>
          <w:sz w:val="28"/>
          <w:szCs w:val="28"/>
        </w:rPr>
        <w:t>п</w:t>
      </w:r>
      <w:r w:rsidR="00710AA6" w:rsidRPr="00710AA6">
        <w:rPr>
          <w:rFonts w:ascii="Times New Roman" w:hAnsi="Times New Roman" w:cs="Times New Roman"/>
          <w:bCs/>
          <w:sz w:val="28"/>
          <w:szCs w:val="28"/>
        </w:rPr>
        <w:t>остановлению.</w:t>
      </w:r>
    </w:p>
    <w:p w:rsidR="00710AA6" w:rsidRPr="00710AA6" w:rsidRDefault="00AB75A8" w:rsidP="003208F7">
      <w:pPr>
        <w:pStyle w:val="a6"/>
        <w:widowControl w:val="0"/>
        <w:tabs>
          <w:tab w:val="left" w:pos="1097"/>
        </w:tabs>
        <w:suppressAutoHyphens w:val="0"/>
        <w:kinsoku w:val="0"/>
        <w:overflowPunct w:val="0"/>
        <w:autoSpaceDE w:val="0"/>
        <w:autoSpaceDN w:val="0"/>
        <w:adjustRightInd w:val="0"/>
        <w:spacing w:after="0" w:line="240" w:lineRule="auto"/>
        <w:ind w:firstLine="851"/>
        <w:jc w:val="both"/>
        <w:rPr>
          <w:rFonts w:ascii="Times New Roman" w:eastAsiaTheme="minorEastAsia" w:hAnsi="Times New Roman" w:cs="Times New Roman"/>
          <w:spacing w:val="-1"/>
          <w:kern w:val="0"/>
          <w:sz w:val="28"/>
          <w:szCs w:val="28"/>
          <w:lang w:eastAsia="ru-RU"/>
        </w:rPr>
      </w:pPr>
      <w:r>
        <w:rPr>
          <w:rFonts w:ascii="Times New Roman" w:eastAsiaTheme="minorEastAsia" w:hAnsi="Times New Roman" w:cs="Times New Roman"/>
          <w:spacing w:val="-1"/>
          <w:kern w:val="0"/>
          <w:sz w:val="28"/>
          <w:szCs w:val="28"/>
          <w:lang w:eastAsia="ru-RU"/>
        </w:rPr>
        <w:t>2</w:t>
      </w:r>
      <w:r w:rsidR="00710AA6">
        <w:rPr>
          <w:rFonts w:ascii="Times New Roman" w:eastAsiaTheme="minorEastAsia" w:hAnsi="Times New Roman" w:cs="Times New Roman"/>
          <w:spacing w:val="-1"/>
          <w:kern w:val="0"/>
          <w:sz w:val="28"/>
          <w:szCs w:val="28"/>
          <w:lang w:eastAsia="ru-RU"/>
        </w:rPr>
        <w:t>. П</w:t>
      </w:r>
      <w:r w:rsidR="00710AA6" w:rsidRPr="00710AA6">
        <w:rPr>
          <w:rFonts w:ascii="Times New Roman" w:eastAsiaTheme="minorEastAsia" w:hAnsi="Times New Roman" w:cs="Times New Roman"/>
          <w:spacing w:val="-1"/>
          <w:kern w:val="0"/>
          <w:sz w:val="28"/>
          <w:szCs w:val="28"/>
          <w:lang w:eastAsia="ru-RU"/>
        </w:rPr>
        <w:t>ризнать утратившими силу постановления местной администрации внутригородского муниципального образования города Севастополя Гагаринский муниципальный округ:</w:t>
      </w:r>
    </w:p>
    <w:p w:rsidR="00710AA6" w:rsidRPr="00710AA6" w:rsidRDefault="00710AA6" w:rsidP="00653162">
      <w:pPr>
        <w:pStyle w:val="a6"/>
        <w:widowControl w:val="0"/>
        <w:tabs>
          <w:tab w:val="left" w:pos="1097"/>
        </w:tabs>
        <w:suppressAutoHyphens w:val="0"/>
        <w:kinsoku w:val="0"/>
        <w:overflowPunct w:val="0"/>
        <w:autoSpaceDE w:val="0"/>
        <w:autoSpaceDN w:val="0"/>
        <w:adjustRightInd w:val="0"/>
        <w:spacing w:after="0" w:line="240" w:lineRule="auto"/>
        <w:ind w:firstLine="851"/>
        <w:jc w:val="both"/>
        <w:rPr>
          <w:rFonts w:ascii="Times New Roman" w:eastAsiaTheme="minorEastAsia" w:hAnsi="Times New Roman" w:cs="Times New Roman"/>
          <w:spacing w:val="-1"/>
          <w:kern w:val="0"/>
          <w:sz w:val="28"/>
          <w:szCs w:val="28"/>
          <w:lang w:eastAsia="ru-RU"/>
        </w:rPr>
      </w:pPr>
      <w:r w:rsidRPr="00710AA6">
        <w:rPr>
          <w:rFonts w:ascii="Times New Roman" w:eastAsiaTheme="minorEastAsia" w:hAnsi="Times New Roman" w:cs="Times New Roman"/>
          <w:spacing w:val="-1"/>
          <w:kern w:val="0"/>
          <w:sz w:val="28"/>
          <w:szCs w:val="28"/>
          <w:lang w:eastAsia="ru-RU"/>
        </w:rPr>
        <w:t xml:space="preserve">- от </w:t>
      </w:r>
      <w:r w:rsidR="005E3666">
        <w:rPr>
          <w:rFonts w:ascii="Times New Roman" w:eastAsiaTheme="minorEastAsia" w:hAnsi="Times New Roman" w:cs="Times New Roman"/>
          <w:spacing w:val="-1"/>
          <w:kern w:val="0"/>
          <w:sz w:val="28"/>
          <w:szCs w:val="28"/>
          <w:lang w:eastAsia="ru-RU"/>
        </w:rPr>
        <w:t>24</w:t>
      </w:r>
      <w:r w:rsidRPr="00710AA6">
        <w:rPr>
          <w:rFonts w:ascii="Times New Roman" w:eastAsiaTheme="minorEastAsia" w:hAnsi="Times New Roman" w:cs="Times New Roman"/>
          <w:spacing w:val="-1"/>
          <w:kern w:val="0"/>
          <w:sz w:val="28"/>
          <w:szCs w:val="28"/>
          <w:lang w:eastAsia="ru-RU"/>
        </w:rPr>
        <w:t xml:space="preserve"> </w:t>
      </w:r>
      <w:r w:rsidR="005E3666">
        <w:rPr>
          <w:rFonts w:ascii="Times New Roman" w:eastAsiaTheme="minorEastAsia" w:hAnsi="Times New Roman" w:cs="Times New Roman"/>
          <w:spacing w:val="-1"/>
          <w:kern w:val="0"/>
          <w:sz w:val="28"/>
          <w:szCs w:val="28"/>
          <w:lang w:eastAsia="ru-RU"/>
        </w:rPr>
        <w:t>февраля</w:t>
      </w:r>
      <w:r w:rsidRPr="00710AA6">
        <w:rPr>
          <w:rFonts w:ascii="Times New Roman" w:eastAsiaTheme="minorEastAsia" w:hAnsi="Times New Roman" w:cs="Times New Roman"/>
          <w:spacing w:val="-1"/>
          <w:kern w:val="0"/>
          <w:sz w:val="28"/>
          <w:szCs w:val="28"/>
          <w:lang w:eastAsia="ru-RU"/>
        </w:rPr>
        <w:t xml:space="preserve"> 201</w:t>
      </w:r>
      <w:r w:rsidR="005E3666">
        <w:rPr>
          <w:rFonts w:ascii="Times New Roman" w:eastAsiaTheme="minorEastAsia" w:hAnsi="Times New Roman" w:cs="Times New Roman"/>
          <w:spacing w:val="-1"/>
          <w:kern w:val="0"/>
          <w:sz w:val="28"/>
          <w:szCs w:val="28"/>
          <w:lang w:eastAsia="ru-RU"/>
        </w:rPr>
        <w:t>6</w:t>
      </w:r>
      <w:r w:rsidRPr="00710AA6">
        <w:rPr>
          <w:rFonts w:ascii="Times New Roman" w:eastAsiaTheme="minorEastAsia" w:hAnsi="Times New Roman" w:cs="Times New Roman"/>
          <w:spacing w:val="-1"/>
          <w:kern w:val="0"/>
          <w:sz w:val="28"/>
          <w:szCs w:val="28"/>
          <w:lang w:eastAsia="ru-RU"/>
        </w:rPr>
        <w:t xml:space="preserve"> г. № </w:t>
      </w:r>
      <w:r w:rsidR="005E3666">
        <w:rPr>
          <w:rFonts w:ascii="Times New Roman" w:eastAsiaTheme="minorEastAsia" w:hAnsi="Times New Roman" w:cs="Times New Roman"/>
          <w:spacing w:val="-1"/>
          <w:kern w:val="0"/>
          <w:sz w:val="28"/>
          <w:szCs w:val="28"/>
          <w:lang w:eastAsia="ru-RU"/>
        </w:rPr>
        <w:t>1</w:t>
      </w:r>
      <w:r w:rsidRPr="00710AA6">
        <w:rPr>
          <w:rFonts w:ascii="Times New Roman" w:eastAsiaTheme="minorEastAsia" w:hAnsi="Times New Roman" w:cs="Times New Roman"/>
          <w:spacing w:val="-1"/>
          <w:kern w:val="0"/>
          <w:sz w:val="28"/>
          <w:szCs w:val="28"/>
          <w:lang w:eastAsia="ru-RU"/>
        </w:rPr>
        <w:t>5-ПМА «</w:t>
      </w:r>
      <w:r w:rsidR="00653162" w:rsidRPr="00653162">
        <w:rPr>
          <w:rFonts w:ascii="Times New Roman" w:eastAsiaTheme="minorEastAsia" w:hAnsi="Times New Roman" w:cs="Times New Roman"/>
          <w:spacing w:val="-1"/>
          <w:kern w:val="0"/>
          <w:sz w:val="28"/>
          <w:szCs w:val="28"/>
          <w:lang w:eastAsia="ru-RU"/>
        </w:rPr>
        <w:t>Об утверждении Порядка учета Управлением Федерального казначейства по г. Севастополю бюджетных и денежных обязательств получателей средств бюджета внутригородского муниципального образования города Севастополя Гагаринский муниципальный округ</w:t>
      </w:r>
      <w:r w:rsidRPr="00710AA6">
        <w:rPr>
          <w:rFonts w:ascii="Times New Roman" w:eastAsiaTheme="minorEastAsia" w:hAnsi="Times New Roman" w:cs="Times New Roman"/>
          <w:spacing w:val="-1"/>
          <w:kern w:val="0"/>
          <w:sz w:val="28"/>
          <w:szCs w:val="28"/>
          <w:lang w:eastAsia="ru-RU"/>
        </w:rPr>
        <w:t>»;</w:t>
      </w:r>
    </w:p>
    <w:p w:rsidR="00710AA6" w:rsidRDefault="00710AA6" w:rsidP="003208F7">
      <w:pPr>
        <w:pStyle w:val="a6"/>
        <w:widowControl w:val="0"/>
        <w:tabs>
          <w:tab w:val="left" w:pos="1097"/>
        </w:tabs>
        <w:suppressAutoHyphens w:val="0"/>
        <w:kinsoku w:val="0"/>
        <w:overflowPunct w:val="0"/>
        <w:autoSpaceDE w:val="0"/>
        <w:autoSpaceDN w:val="0"/>
        <w:adjustRightInd w:val="0"/>
        <w:spacing w:after="0" w:line="240" w:lineRule="auto"/>
        <w:ind w:firstLine="851"/>
        <w:jc w:val="both"/>
        <w:rPr>
          <w:rFonts w:ascii="Times New Roman" w:eastAsiaTheme="minorEastAsia" w:hAnsi="Times New Roman" w:cs="Times New Roman"/>
          <w:spacing w:val="-1"/>
          <w:kern w:val="0"/>
          <w:sz w:val="28"/>
          <w:szCs w:val="28"/>
          <w:lang w:eastAsia="ru-RU"/>
        </w:rPr>
      </w:pPr>
      <w:r w:rsidRPr="00710AA6">
        <w:rPr>
          <w:rFonts w:ascii="Times New Roman" w:eastAsiaTheme="minorEastAsia" w:hAnsi="Times New Roman" w:cs="Times New Roman"/>
          <w:spacing w:val="-1"/>
          <w:kern w:val="0"/>
          <w:sz w:val="28"/>
          <w:szCs w:val="28"/>
          <w:lang w:eastAsia="ru-RU"/>
        </w:rPr>
        <w:t>- от 2</w:t>
      </w:r>
      <w:r w:rsidR="00681D45">
        <w:rPr>
          <w:rFonts w:ascii="Times New Roman" w:eastAsiaTheme="minorEastAsia" w:hAnsi="Times New Roman" w:cs="Times New Roman"/>
          <w:spacing w:val="-1"/>
          <w:kern w:val="0"/>
          <w:sz w:val="28"/>
          <w:szCs w:val="28"/>
          <w:lang w:eastAsia="ru-RU"/>
        </w:rPr>
        <w:t>9</w:t>
      </w:r>
      <w:r w:rsidRPr="00710AA6">
        <w:rPr>
          <w:rFonts w:ascii="Times New Roman" w:eastAsiaTheme="minorEastAsia" w:hAnsi="Times New Roman" w:cs="Times New Roman"/>
          <w:spacing w:val="-1"/>
          <w:kern w:val="0"/>
          <w:sz w:val="28"/>
          <w:szCs w:val="28"/>
          <w:lang w:eastAsia="ru-RU"/>
        </w:rPr>
        <w:t xml:space="preserve"> </w:t>
      </w:r>
      <w:r w:rsidR="00681D45">
        <w:rPr>
          <w:rFonts w:ascii="Times New Roman" w:eastAsiaTheme="minorEastAsia" w:hAnsi="Times New Roman" w:cs="Times New Roman"/>
          <w:spacing w:val="-1"/>
          <w:kern w:val="0"/>
          <w:sz w:val="28"/>
          <w:szCs w:val="28"/>
          <w:lang w:eastAsia="ru-RU"/>
        </w:rPr>
        <w:t>февраля</w:t>
      </w:r>
      <w:r w:rsidRPr="00710AA6">
        <w:rPr>
          <w:rFonts w:ascii="Times New Roman" w:eastAsiaTheme="minorEastAsia" w:hAnsi="Times New Roman" w:cs="Times New Roman"/>
          <w:spacing w:val="-1"/>
          <w:kern w:val="0"/>
          <w:sz w:val="28"/>
          <w:szCs w:val="28"/>
          <w:lang w:eastAsia="ru-RU"/>
        </w:rPr>
        <w:t xml:space="preserve"> 201</w:t>
      </w:r>
      <w:r w:rsidR="00681D45">
        <w:rPr>
          <w:rFonts w:ascii="Times New Roman" w:eastAsiaTheme="minorEastAsia" w:hAnsi="Times New Roman" w:cs="Times New Roman"/>
          <w:spacing w:val="-1"/>
          <w:kern w:val="0"/>
          <w:sz w:val="28"/>
          <w:szCs w:val="28"/>
          <w:lang w:eastAsia="ru-RU"/>
        </w:rPr>
        <w:t>6</w:t>
      </w:r>
      <w:r w:rsidRPr="00710AA6">
        <w:rPr>
          <w:rFonts w:ascii="Times New Roman" w:eastAsiaTheme="minorEastAsia" w:hAnsi="Times New Roman" w:cs="Times New Roman"/>
          <w:spacing w:val="-1"/>
          <w:kern w:val="0"/>
          <w:sz w:val="28"/>
          <w:szCs w:val="28"/>
          <w:lang w:eastAsia="ru-RU"/>
        </w:rPr>
        <w:t xml:space="preserve"> г. № </w:t>
      </w:r>
      <w:r w:rsidR="00681D45">
        <w:rPr>
          <w:rFonts w:ascii="Times New Roman" w:eastAsiaTheme="minorEastAsia" w:hAnsi="Times New Roman" w:cs="Times New Roman"/>
          <w:spacing w:val="-1"/>
          <w:kern w:val="0"/>
          <w:sz w:val="28"/>
          <w:szCs w:val="28"/>
          <w:lang w:eastAsia="ru-RU"/>
        </w:rPr>
        <w:t>18</w:t>
      </w:r>
      <w:r w:rsidRPr="00710AA6">
        <w:rPr>
          <w:rFonts w:ascii="Times New Roman" w:eastAsiaTheme="minorEastAsia" w:hAnsi="Times New Roman" w:cs="Times New Roman"/>
          <w:spacing w:val="-1"/>
          <w:kern w:val="0"/>
          <w:sz w:val="28"/>
          <w:szCs w:val="28"/>
          <w:lang w:eastAsia="ru-RU"/>
        </w:rPr>
        <w:t>-ПМА «</w:t>
      </w:r>
      <w:r w:rsidR="002360F2" w:rsidRPr="002360F2">
        <w:rPr>
          <w:rFonts w:ascii="Times New Roman" w:eastAsiaTheme="minorEastAsia" w:hAnsi="Times New Roman" w:cs="Times New Roman"/>
          <w:spacing w:val="-1"/>
          <w:kern w:val="0"/>
          <w:sz w:val="28"/>
          <w:szCs w:val="28"/>
          <w:lang w:eastAsia="ru-RU"/>
        </w:rPr>
        <w:t>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24 февраля 2016 г. № 15-ПМА «Об утверждении Порядка учета Управлением Федерального казначейства по г. Севастополю бюджетных и денежных обязательств получателей средств бюджета внутригородского</w:t>
      </w:r>
      <w:r w:rsidR="00031E2F">
        <w:rPr>
          <w:rFonts w:ascii="Times New Roman" w:eastAsiaTheme="minorEastAsia" w:hAnsi="Times New Roman" w:cs="Times New Roman"/>
          <w:spacing w:val="-1"/>
          <w:kern w:val="0"/>
          <w:sz w:val="28"/>
          <w:szCs w:val="28"/>
          <w:lang w:eastAsia="ru-RU"/>
        </w:rPr>
        <w:br/>
      </w:r>
      <w:r w:rsidR="00031E2F">
        <w:rPr>
          <w:rFonts w:ascii="Times New Roman" w:eastAsiaTheme="minorEastAsia" w:hAnsi="Times New Roman" w:cs="Times New Roman"/>
          <w:spacing w:val="-1"/>
          <w:kern w:val="0"/>
          <w:sz w:val="28"/>
          <w:szCs w:val="28"/>
          <w:lang w:eastAsia="ru-RU"/>
        </w:rPr>
        <w:br/>
      </w:r>
      <w:r w:rsidR="002360F2" w:rsidRPr="002360F2">
        <w:rPr>
          <w:rFonts w:ascii="Times New Roman" w:eastAsiaTheme="minorEastAsia" w:hAnsi="Times New Roman" w:cs="Times New Roman"/>
          <w:spacing w:val="-1"/>
          <w:kern w:val="0"/>
          <w:sz w:val="28"/>
          <w:szCs w:val="28"/>
          <w:lang w:eastAsia="ru-RU"/>
        </w:rPr>
        <w:lastRenderedPageBreak/>
        <w:t>муниципального образования города Севастополя Гагаринский муниципальный округ»</w:t>
      </w:r>
      <w:r w:rsidR="00681D45">
        <w:rPr>
          <w:rFonts w:ascii="Times New Roman" w:eastAsiaTheme="minorEastAsia" w:hAnsi="Times New Roman" w:cs="Times New Roman"/>
          <w:spacing w:val="-1"/>
          <w:kern w:val="0"/>
          <w:sz w:val="28"/>
          <w:szCs w:val="28"/>
          <w:lang w:eastAsia="ru-RU"/>
        </w:rPr>
        <w:t>;</w:t>
      </w:r>
    </w:p>
    <w:p w:rsidR="00681D45" w:rsidRPr="00D84597" w:rsidRDefault="00681D45" w:rsidP="002F2A0E">
      <w:pPr>
        <w:widowControl w:val="0"/>
        <w:spacing w:after="0" w:line="100" w:lineRule="atLeast"/>
        <w:ind w:firstLine="851"/>
        <w:jc w:val="both"/>
        <w:rPr>
          <w:rFonts w:ascii="Times New Roman" w:eastAsiaTheme="minorEastAsia" w:hAnsi="Times New Roman" w:cs="Times New Roman"/>
          <w:spacing w:val="-1"/>
          <w:kern w:val="0"/>
          <w:sz w:val="28"/>
          <w:szCs w:val="28"/>
          <w:lang w:eastAsia="ru-RU"/>
        </w:rPr>
      </w:pPr>
      <w:r w:rsidRPr="00710AA6">
        <w:rPr>
          <w:rFonts w:ascii="Times New Roman" w:eastAsiaTheme="minorEastAsia" w:hAnsi="Times New Roman" w:cs="Times New Roman"/>
          <w:spacing w:val="-1"/>
          <w:kern w:val="0"/>
          <w:sz w:val="28"/>
          <w:szCs w:val="28"/>
          <w:lang w:eastAsia="ru-RU"/>
        </w:rPr>
        <w:t xml:space="preserve">- от </w:t>
      </w:r>
      <w:r w:rsidR="00192F68">
        <w:rPr>
          <w:rFonts w:ascii="Times New Roman" w:eastAsiaTheme="minorEastAsia" w:hAnsi="Times New Roman" w:cs="Times New Roman"/>
          <w:spacing w:val="-1"/>
          <w:kern w:val="0"/>
          <w:sz w:val="28"/>
          <w:szCs w:val="28"/>
          <w:lang w:eastAsia="ru-RU"/>
        </w:rPr>
        <w:t>07</w:t>
      </w:r>
      <w:r w:rsidRPr="00710AA6">
        <w:rPr>
          <w:rFonts w:ascii="Times New Roman" w:eastAsiaTheme="minorEastAsia" w:hAnsi="Times New Roman" w:cs="Times New Roman"/>
          <w:spacing w:val="-1"/>
          <w:kern w:val="0"/>
          <w:sz w:val="28"/>
          <w:szCs w:val="28"/>
          <w:lang w:eastAsia="ru-RU"/>
        </w:rPr>
        <w:t xml:space="preserve"> </w:t>
      </w:r>
      <w:r w:rsidR="00192F68">
        <w:rPr>
          <w:rFonts w:ascii="Times New Roman" w:eastAsiaTheme="minorEastAsia" w:hAnsi="Times New Roman" w:cs="Times New Roman"/>
          <w:spacing w:val="-1"/>
          <w:kern w:val="0"/>
          <w:sz w:val="28"/>
          <w:szCs w:val="28"/>
          <w:lang w:eastAsia="ru-RU"/>
        </w:rPr>
        <w:t>сентября</w:t>
      </w:r>
      <w:r w:rsidRPr="00710AA6">
        <w:rPr>
          <w:rFonts w:ascii="Times New Roman" w:eastAsiaTheme="minorEastAsia" w:hAnsi="Times New Roman" w:cs="Times New Roman"/>
          <w:spacing w:val="-1"/>
          <w:kern w:val="0"/>
          <w:sz w:val="28"/>
          <w:szCs w:val="28"/>
          <w:lang w:eastAsia="ru-RU"/>
        </w:rPr>
        <w:t xml:space="preserve"> 201</w:t>
      </w:r>
      <w:r w:rsidR="00192F68">
        <w:rPr>
          <w:rFonts w:ascii="Times New Roman" w:eastAsiaTheme="minorEastAsia" w:hAnsi="Times New Roman" w:cs="Times New Roman"/>
          <w:spacing w:val="-1"/>
          <w:kern w:val="0"/>
          <w:sz w:val="28"/>
          <w:szCs w:val="28"/>
          <w:lang w:eastAsia="ru-RU"/>
        </w:rPr>
        <w:t>7</w:t>
      </w:r>
      <w:r w:rsidRPr="00710AA6">
        <w:rPr>
          <w:rFonts w:ascii="Times New Roman" w:eastAsiaTheme="minorEastAsia" w:hAnsi="Times New Roman" w:cs="Times New Roman"/>
          <w:spacing w:val="-1"/>
          <w:kern w:val="0"/>
          <w:sz w:val="28"/>
          <w:szCs w:val="28"/>
          <w:lang w:eastAsia="ru-RU"/>
        </w:rPr>
        <w:t xml:space="preserve"> г. № </w:t>
      </w:r>
      <w:r w:rsidR="00192F68">
        <w:rPr>
          <w:rFonts w:ascii="Times New Roman" w:eastAsiaTheme="minorEastAsia" w:hAnsi="Times New Roman" w:cs="Times New Roman"/>
          <w:spacing w:val="-1"/>
          <w:kern w:val="0"/>
          <w:sz w:val="28"/>
          <w:szCs w:val="28"/>
          <w:lang w:eastAsia="ru-RU"/>
        </w:rPr>
        <w:t>71</w:t>
      </w:r>
      <w:r w:rsidRPr="00710AA6">
        <w:rPr>
          <w:rFonts w:ascii="Times New Roman" w:eastAsiaTheme="minorEastAsia" w:hAnsi="Times New Roman" w:cs="Times New Roman"/>
          <w:spacing w:val="-1"/>
          <w:kern w:val="0"/>
          <w:sz w:val="28"/>
          <w:szCs w:val="28"/>
          <w:lang w:eastAsia="ru-RU"/>
        </w:rPr>
        <w:t>-ПМА «</w:t>
      </w:r>
      <w:r w:rsidR="00D84597" w:rsidRPr="00D84597">
        <w:rPr>
          <w:rFonts w:ascii="Times New Roman" w:eastAsiaTheme="minorEastAsia" w:hAnsi="Times New Roman" w:cs="Times New Roman"/>
          <w:spacing w:val="-1"/>
          <w:kern w:val="0"/>
          <w:sz w:val="28"/>
          <w:szCs w:val="28"/>
          <w:lang w:eastAsia="ru-RU"/>
        </w:rPr>
        <w:t xml:space="preserve">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w:t>
      </w:r>
      <w:r w:rsidR="00BA0A18">
        <w:rPr>
          <w:rFonts w:ascii="Times New Roman" w:eastAsiaTheme="minorEastAsia" w:hAnsi="Times New Roman" w:cs="Times New Roman"/>
          <w:spacing w:val="-1"/>
          <w:kern w:val="0"/>
          <w:sz w:val="28"/>
          <w:szCs w:val="28"/>
          <w:lang w:eastAsia="ru-RU"/>
        </w:rPr>
        <w:br/>
      </w:r>
      <w:r w:rsidR="00D84597" w:rsidRPr="00D84597">
        <w:rPr>
          <w:rFonts w:ascii="Times New Roman" w:eastAsiaTheme="minorEastAsia" w:hAnsi="Times New Roman" w:cs="Times New Roman"/>
          <w:spacing w:val="-1"/>
          <w:kern w:val="0"/>
          <w:sz w:val="28"/>
          <w:szCs w:val="28"/>
          <w:lang w:eastAsia="ru-RU"/>
        </w:rPr>
        <w:t>от 24 февраля 2016 г. № 15-ПМА «Об утверждении Порядка учета Управлением Федерального казначейства по г. Севастополю бюджетных и денежных обязательств получателей средств бюджета внутригородского муниципального образования города Севастополя Гагаринский муниципальный округ»</w:t>
      </w:r>
      <w:r w:rsidR="009C50C6">
        <w:rPr>
          <w:rFonts w:ascii="Times New Roman" w:eastAsiaTheme="minorEastAsia" w:hAnsi="Times New Roman" w:cs="Times New Roman"/>
          <w:spacing w:val="-1"/>
          <w:kern w:val="0"/>
          <w:sz w:val="28"/>
          <w:szCs w:val="28"/>
          <w:lang w:eastAsia="ru-RU"/>
        </w:rPr>
        <w:t>;</w:t>
      </w:r>
    </w:p>
    <w:p w:rsidR="009C50C6" w:rsidRPr="0092775E" w:rsidRDefault="009C50C6" w:rsidP="009C50C6">
      <w:pPr>
        <w:pStyle w:val="a6"/>
        <w:widowControl w:val="0"/>
        <w:tabs>
          <w:tab w:val="left" w:pos="1097"/>
        </w:tabs>
        <w:suppressAutoHyphens w:val="0"/>
        <w:kinsoku w:val="0"/>
        <w:overflowPunct w:val="0"/>
        <w:autoSpaceDE w:val="0"/>
        <w:autoSpaceDN w:val="0"/>
        <w:adjustRightInd w:val="0"/>
        <w:spacing w:after="0" w:line="240" w:lineRule="auto"/>
        <w:ind w:firstLine="851"/>
        <w:jc w:val="both"/>
        <w:rPr>
          <w:rFonts w:ascii="Times New Roman" w:eastAsiaTheme="minorEastAsia" w:hAnsi="Times New Roman" w:cs="Times New Roman"/>
          <w:kern w:val="0"/>
          <w:sz w:val="28"/>
          <w:szCs w:val="28"/>
          <w:lang w:eastAsia="ru-RU"/>
        </w:rPr>
      </w:pPr>
      <w:r w:rsidRPr="00710AA6">
        <w:rPr>
          <w:rFonts w:ascii="Times New Roman" w:eastAsiaTheme="minorEastAsia" w:hAnsi="Times New Roman" w:cs="Times New Roman"/>
          <w:spacing w:val="-1"/>
          <w:kern w:val="0"/>
          <w:sz w:val="28"/>
          <w:szCs w:val="28"/>
          <w:lang w:eastAsia="ru-RU"/>
        </w:rPr>
        <w:t xml:space="preserve">- от </w:t>
      </w:r>
      <w:r>
        <w:rPr>
          <w:rFonts w:ascii="Times New Roman" w:eastAsiaTheme="minorEastAsia" w:hAnsi="Times New Roman" w:cs="Times New Roman"/>
          <w:spacing w:val="-1"/>
          <w:kern w:val="0"/>
          <w:sz w:val="28"/>
          <w:szCs w:val="28"/>
          <w:lang w:eastAsia="ru-RU"/>
        </w:rPr>
        <w:t>16</w:t>
      </w:r>
      <w:r w:rsidRPr="00710AA6">
        <w:rPr>
          <w:rFonts w:ascii="Times New Roman" w:eastAsiaTheme="minorEastAsia" w:hAnsi="Times New Roman" w:cs="Times New Roman"/>
          <w:spacing w:val="-1"/>
          <w:kern w:val="0"/>
          <w:sz w:val="28"/>
          <w:szCs w:val="28"/>
          <w:lang w:eastAsia="ru-RU"/>
        </w:rPr>
        <w:t xml:space="preserve"> </w:t>
      </w:r>
      <w:r>
        <w:rPr>
          <w:rFonts w:ascii="Times New Roman" w:eastAsiaTheme="minorEastAsia" w:hAnsi="Times New Roman" w:cs="Times New Roman"/>
          <w:spacing w:val="-1"/>
          <w:kern w:val="0"/>
          <w:sz w:val="28"/>
          <w:szCs w:val="28"/>
          <w:lang w:eastAsia="ru-RU"/>
        </w:rPr>
        <w:t>июля</w:t>
      </w:r>
      <w:r w:rsidRPr="00710AA6">
        <w:rPr>
          <w:rFonts w:ascii="Times New Roman" w:eastAsiaTheme="minorEastAsia" w:hAnsi="Times New Roman" w:cs="Times New Roman"/>
          <w:spacing w:val="-1"/>
          <w:kern w:val="0"/>
          <w:sz w:val="28"/>
          <w:szCs w:val="28"/>
          <w:lang w:eastAsia="ru-RU"/>
        </w:rPr>
        <w:t xml:space="preserve"> 201</w:t>
      </w:r>
      <w:r>
        <w:rPr>
          <w:rFonts w:ascii="Times New Roman" w:eastAsiaTheme="minorEastAsia" w:hAnsi="Times New Roman" w:cs="Times New Roman"/>
          <w:spacing w:val="-1"/>
          <w:kern w:val="0"/>
          <w:sz w:val="28"/>
          <w:szCs w:val="28"/>
          <w:lang w:eastAsia="ru-RU"/>
        </w:rPr>
        <w:t>8</w:t>
      </w:r>
      <w:r w:rsidRPr="00710AA6">
        <w:rPr>
          <w:rFonts w:ascii="Times New Roman" w:eastAsiaTheme="minorEastAsia" w:hAnsi="Times New Roman" w:cs="Times New Roman"/>
          <w:spacing w:val="-1"/>
          <w:kern w:val="0"/>
          <w:sz w:val="28"/>
          <w:szCs w:val="28"/>
          <w:lang w:eastAsia="ru-RU"/>
        </w:rPr>
        <w:t xml:space="preserve"> г. № </w:t>
      </w:r>
      <w:r>
        <w:rPr>
          <w:rFonts w:ascii="Times New Roman" w:eastAsiaTheme="minorEastAsia" w:hAnsi="Times New Roman" w:cs="Times New Roman"/>
          <w:spacing w:val="-1"/>
          <w:kern w:val="0"/>
          <w:sz w:val="28"/>
          <w:szCs w:val="28"/>
          <w:lang w:eastAsia="ru-RU"/>
        </w:rPr>
        <w:t>38</w:t>
      </w:r>
      <w:r w:rsidRPr="00710AA6">
        <w:rPr>
          <w:rFonts w:ascii="Times New Roman" w:eastAsiaTheme="minorEastAsia" w:hAnsi="Times New Roman" w:cs="Times New Roman"/>
          <w:spacing w:val="-1"/>
          <w:kern w:val="0"/>
          <w:sz w:val="28"/>
          <w:szCs w:val="28"/>
          <w:lang w:eastAsia="ru-RU"/>
        </w:rPr>
        <w:t>-ПМА «</w:t>
      </w:r>
      <w:r w:rsidR="002F2A0E" w:rsidRPr="002F2A0E">
        <w:rPr>
          <w:rFonts w:ascii="Times New Roman" w:eastAsiaTheme="minorEastAsia" w:hAnsi="Times New Roman" w:cs="Times New Roman"/>
          <w:spacing w:val="-1"/>
          <w:kern w:val="0"/>
          <w:sz w:val="28"/>
          <w:szCs w:val="28"/>
          <w:lang w:eastAsia="ru-RU"/>
        </w:rPr>
        <w:t xml:space="preserve">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24 февраля 2016 г. </w:t>
      </w:r>
      <w:r w:rsidR="00D415CD">
        <w:rPr>
          <w:rFonts w:ascii="Times New Roman" w:eastAsiaTheme="minorEastAsia" w:hAnsi="Times New Roman" w:cs="Times New Roman"/>
          <w:spacing w:val="-1"/>
          <w:kern w:val="0"/>
          <w:sz w:val="28"/>
          <w:szCs w:val="28"/>
          <w:lang w:eastAsia="ru-RU"/>
        </w:rPr>
        <w:br/>
      </w:r>
      <w:r w:rsidR="002F2A0E" w:rsidRPr="002F2A0E">
        <w:rPr>
          <w:rFonts w:ascii="Times New Roman" w:eastAsiaTheme="minorEastAsia" w:hAnsi="Times New Roman" w:cs="Times New Roman"/>
          <w:spacing w:val="-1"/>
          <w:kern w:val="0"/>
          <w:sz w:val="28"/>
          <w:szCs w:val="28"/>
          <w:lang w:eastAsia="ru-RU"/>
        </w:rPr>
        <w:t>№ 15-ПМА «Об утверждении Порядка учета Управлением Федерального казначейства по г. Севастополю бюджетных и денежных обязательств получателей средств бюджета внутригородского муниципального образования города Севастополя Гагаринский муниципальный округ</w:t>
      </w:r>
      <w:r>
        <w:rPr>
          <w:rFonts w:ascii="Times New Roman" w:eastAsiaTheme="minorEastAsia" w:hAnsi="Times New Roman" w:cs="Times New Roman"/>
          <w:spacing w:val="-1"/>
          <w:kern w:val="0"/>
          <w:sz w:val="28"/>
          <w:szCs w:val="28"/>
          <w:lang w:eastAsia="ru-RU"/>
        </w:rPr>
        <w:t>»</w:t>
      </w:r>
      <w:r w:rsidR="007F0BF8">
        <w:rPr>
          <w:rFonts w:ascii="Times New Roman" w:eastAsiaTheme="minorEastAsia" w:hAnsi="Times New Roman" w:cs="Times New Roman"/>
          <w:spacing w:val="-1"/>
          <w:kern w:val="0"/>
          <w:sz w:val="28"/>
          <w:szCs w:val="28"/>
          <w:lang w:eastAsia="ru-RU"/>
        </w:rPr>
        <w:t>.</w:t>
      </w:r>
    </w:p>
    <w:p w:rsidR="00AB75A8" w:rsidRDefault="00AB75A8" w:rsidP="00AB75A8">
      <w:pPr>
        <w:pStyle w:val="a6"/>
        <w:widowControl w:val="0"/>
        <w:tabs>
          <w:tab w:val="left" w:pos="1097"/>
        </w:tabs>
        <w:suppressAutoHyphens w:val="0"/>
        <w:kinsoku w:val="0"/>
        <w:overflowPunct w:val="0"/>
        <w:autoSpaceDE w:val="0"/>
        <w:autoSpaceDN w:val="0"/>
        <w:adjustRightInd w:val="0"/>
        <w:spacing w:after="0" w:line="240" w:lineRule="auto"/>
        <w:ind w:firstLine="851"/>
        <w:jc w:val="both"/>
        <w:rPr>
          <w:rFonts w:ascii="Times New Roman" w:eastAsiaTheme="minorEastAsia" w:hAnsi="Times New Roman" w:cs="Times New Roman"/>
          <w:spacing w:val="-1"/>
          <w:kern w:val="0"/>
          <w:sz w:val="28"/>
          <w:szCs w:val="28"/>
          <w:lang w:eastAsia="ru-RU"/>
        </w:rPr>
      </w:pPr>
      <w:r>
        <w:rPr>
          <w:rFonts w:ascii="Times New Roman" w:hAnsi="Times New Roman" w:cs="Times New Roman"/>
          <w:bCs/>
          <w:color w:val="000000"/>
          <w:sz w:val="28"/>
          <w:szCs w:val="28"/>
        </w:rPr>
        <w:t xml:space="preserve">3. </w:t>
      </w:r>
      <w:r w:rsidRPr="0092775E">
        <w:rPr>
          <w:rFonts w:ascii="Times New Roman" w:eastAsiaTheme="minorEastAsia" w:hAnsi="Times New Roman" w:cs="Times New Roman"/>
          <w:spacing w:val="-1"/>
          <w:kern w:val="0"/>
          <w:sz w:val="28"/>
          <w:szCs w:val="28"/>
          <w:lang w:eastAsia="ru-RU"/>
        </w:rPr>
        <w:t>Настоящее</w:t>
      </w:r>
      <w:r w:rsidRPr="0092775E">
        <w:rPr>
          <w:rFonts w:ascii="Times New Roman" w:eastAsiaTheme="minorEastAsia" w:hAnsi="Times New Roman" w:cs="Times New Roman"/>
          <w:spacing w:val="-3"/>
          <w:kern w:val="0"/>
          <w:sz w:val="28"/>
          <w:szCs w:val="28"/>
          <w:lang w:eastAsia="ru-RU"/>
        </w:rPr>
        <w:t xml:space="preserve"> </w:t>
      </w:r>
      <w:r w:rsidRPr="0092775E">
        <w:rPr>
          <w:rFonts w:ascii="Times New Roman" w:eastAsiaTheme="minorEastAsia" w:hAnsi="Times New Roman" w:cs="Times New Roman"/>
          <w:spacing w:val="-1"/>
          <w:kern w:val="0"/>
          <w:sz w:val="28"/>
          <w:szCs w:val="28"/>
          <w:lang w:eastAsia="ru-RU"/>
        </w:rPr>
        <w:t>постановление вступает</w:t>
      </w:r>
      <w:r w:rsidRPr="0092775E">
        <w:rPr>
          <w:rFonts w:ascii="Times New Roman" w:eastAsiaTheme="minorEastAsia" w:hAnsi="Times New Roman" w:cs="Times New Roman"/>
          <w:kern w:val="0"/>
          <w:sz w:val="28"/>
          <w:szCs w:val="28"/>
          <w:lang w:eastAsia="ru-RU"/>
        </w:rPr>
        <w:t xml:space="preserve"> в</w:t>
      </w:r>
      <w:r w:rsidRPr="0092775E">
        <w:rPr>
          <w:rFonts w:ascii="Times New Roman" w:eastAsiaTheme="minorEastAsia" w:hAnsi="Times New Roman" w:cs="Times New Roman"/>
          <w:spacing w:val="-2"/>
          <w:kern w:val="0"/>
          <w:sz w:val="28"/>
          <w:szCs w:val="28"/>
          <w:lang w:eastAsia="ru-RU"/>
        </w:rPr>
        <w:t xml:space="preserve"> </w:t>
      </w:r>
      <w:r w:rsidRPr="0092775E">
        <w:rPr>
          <w:rFonts w:ascii="Times New Roman" w:eastAsiaTheme="minorEastAsia" w:hAnsi="Times New Roman" w:cs="Times New Roman"/>
          <w:spacing w:val="-1"/>
          <w:kern w:val="0"/>
          <w:sz w:val="28"/>
          <w:szCs w:val="28"/>
          <w:lang w:eastAsia="ru-RU"/>
        </w:rPr>
        <w:t>силу</w:t>
      </w:r>
      <w:r w:rsidRPr="0092775E">
        <w:rPr>
          <w:rFonts w:ascii="Times New Roman" w:eastAsiaTheme="minorEastAsia" w:hAnsi="Times New Roman" w:cs="Times New Roman"/>
          <w:spacing w:val="-2"/>
          <w:kern w:val="0"/>
          <w:sz w:val="28"/>
          <w:szCs w:val="28"/>
          <w:lang w:eastAsia="ru-RU"/>
        </w:rPr>
        <w:t xml:space="preserve"> </w:t>
      </w:r>
      <w:r w:rsidRPr="0092775E">
        <w:rPr>
          <w:rFonts w:ascii="Times New Roman" w:eastAsiaTheme="minorEastAsia" w:hAnsi="Times New Roman" w:cs="Times New Roman"/>
          <w:kern w:val="0"/>
          <w:sz w:val="28"/>
          <w:szCs w:val="28"/>
          <w:lang w:eastAsia="ru-RU"/>
        </w:rPr>
        <w:t>с</w:t>
      </w:r>
      <w:r w:rsidRPr="0092775E">
        <w:rPr>
          <w:rFonts w:ascii="Times New Roman" w:eastAsiaTheme="minorEastAsia" w:hAnsi="Times New Roman" w:cs="Times New Roman"/>
          <w:spacing w:val="-1"/>
          <w:kern w:val="0"/>
          <w:sz w:val="28"/>
          <w:szCs w:val="28"/>
          <w:lang w:eastAsia="ru-RU"/>
        </w:rPr>
        <w:t xml:space="preserve"> момента </w:t>
      </w:r>
      <w:r w:rsidRPr="0092775E">
        <w:rPr>
          <w:rFonts w:ascii="Times New Roman" w:eastAsiaTheme="minorEastAsia" w:hAnsi="Times New Roman" w:cs="Times New Roman"/>
          <w:kern w:val="0"/>
          <w:sz w:val="28"/>
          <w:szCs w:val="28"/>
          <w:lang w:eastAsia="ru-RU"/>
        </w:rPr>
        <w:t>его</w:t>
      </w:r>
      <w:r w:rsidRPr="0092775E">
        <w:rPr>
          <w:rFonts w:ascii="Times New Roman" w:eastAsiaTheme="minorEastAsia" w:hAnsi="Times New Roman" w:cs="Times New Roman"/>
          <w:spacing w:val="-1"/>
          <w:kern w:val="0"/>
          <w:sz w:val="28"/>
          <w:szCs w:val="28"/>
          <w:lang w:eastAsia="ru-RU"/>
        </w:rPr>
        <w:t xml:space="preserve"> официального</w:t>
      </w:r>
      <w:r>
        <w:rPr>
          <w:rFonts w:ascii="Times New Roman" w:eastAsiaTheme="minorEastAsia" w:hAnsi="Times New Roman" w:cs="Times New Roman"/>
          <w:spacing w:val="-1"/>
          <w:kern w:val="0"/>
          <w:sz w:val="28"/>
          <w:szCs w:val="28"/>
          <w:lang w:eastAsia="ru-RU"/>
        </w:rPr>
        <w:t xml:space="preserve"> </w:t>
      </w:r>
      <w:r w:rsidRPr="0092775E">
        <w:rPr>
          <w:rFonts w:ascii="Times New Roman" w:eastAsiaTheme="minorEastAsia" w:hAnsi="Times New Roman" w:cs="Times New Roman"/>
          <w:spacing w:val="-1"/>
          <w:kern w:val="0"/>
          <w:sz w:val="28"/>
          <w:szCs w:val="28"/>
          <w:lang w:eastAsia="ru-RU"/>
        </w:rPr>
        <w:t>обнародования.</w:t>
      </w:r>
    </w:p>
    <w:p w:rsidR="00223EA9" w:rsidRPr="00E45D75" w:rsidRDefault="0092775E" w:rsidP="003208F7">
      <w:pPr>
        <w:widowControl w:val="0"/>
        <w:spacing w:after="0" w:line="100" w:lineRule="atLeast"/>
        <w:ind w:firstLine="851"/>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w:t>
      </w:r>
      <w:r w:rsidR="00223EA9" w:rsidRPr="00E45D75">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w:t>
      </w:r>
      <w:r w:rsidR="00223EA9" w:rsidRPr="00E45D75">
        <w:rPr>
          <w:rFonts w:ascii="Times New Roman" w:hAnsi="Times New Roman" w:cs="Times New Roman"/>
          <w:bCs/>
          <w:color w:val="000000"/>
          <w:sz w:val="28"/>
          <w:szCs w:val="28"/>
        </w:rPr>
        <w:t>Контроль за выполнением настоящего постановления возложить на заместителя Главы местной администрации внутригородского</w:t>
      </w:r>
      <w:r w:rsidR="00223EA9" w:rsidRPr="00E45D75">
        <w:rPr>
          <w:rFonts w:ascii="Times New Roman" w:hAnsi="Times New Roman" w:cs="Times New Roman"/>
          <w:bCs/>
          <w:color w:val="000000"/>
          <w:sz w:val="28"/>
          <w:szCs w:val="28"/>
        </w:rPr>
        <w:br/>
        <w:t xml:space="preserve">муниципального образования города Севастополя Гагаринский муниципальный округ (О.В. </w:t>
      </w:r>
      <w:proofErr w:type="spellStart"/>
      <w:r w:rsidR="00223EA9" w:rsidRPr="00E45D75">
        <w:rPr>
          <w:rFonts w:ascii="Times New Roman" w:hAnsi="Times New Roman" w:cs="Times New Roman"/>
          <w:bCs/>
          <w:color w:val="000000"/>
          <w:sz w:val="28"/>
          <w:szCs w:val="28"/>
        </w:rPr>
        <w:t>Гомонец</w:t>
      </w:r>
      <w:proofErr w:type="spellEnd"/>
      <w:r w:rsidR="00223EA9" w:rsidRPr="00E45D75">
        <w:rPr>
          <w:rFonts w:ascii="Times New Roman" w:hAnsi="Times New Roman" w:cs="Times New Roman"/>
          <w:bCs/>
          <w:color w:val="000000"/>
          <w:sz w:val="28"/>
          <w:szCs w:val="28"/>
        </w:rPr>
        <w:t>).</w:t>
      </w:r>
    </w:p>
    <w:p w:rsidR="00223EA9" w:rsidRDefault="00223EA9" w:rsidP="00223EA9">
      <w:pPr>
        <w:widowControl w:val="0"/>
        <w:spacing w:after="0" w:line="100" w:lineRule="atLeast"/>
        <w:ind w:firstLine="540"/>
        <w:jc w:val="both"/>
        <w:rPr>
          <w:rFonts w:ascii="Times New Roman" w:eastAsia="Times New Roman" w:hAnsi="Times New Roman" w:cs="Times New Roman"/>
          <w:kern w:val="0"/>
          <w:sz w:val="28"/>
          <w:szCs w:val="28"/>
          <w:lang w:eastAsia="ru-RU"/>
        </w:rPr>
      </w:pPr>
    </w:p>
    <w:p w:rsidR="00F1432C" w:rsidRPr="00CE420E" w:rsidRDefault="00F1432C" w:rsidP="00223EA9">
      <w:pPr>
        <w:widowControl w:val="0"/>
        <w:spacing w:after="0" w:line="100" w:lineRule="atLeast"/>
        <w:ind w:firstLine="540"/>
        <w:jc w:val="both"/>
        <w:rPr>
          <w:rFonts w:ascii="Times New Roman" w:eastAsiaTheme="minorEastAsia" w:hAnsi="Times New Roman" w:cs="Times New Roman"/>
          <w:spacing w:val="-1"/>
          <w:kern w:val="0"/>
          <w:sz w:val="28"/>
          <w:szCs w:val="28"/>
          <w:lang w:eastAsia="ru-RU"/>
        </w:rPr>
      </w:pPr>
    </w:p>
    <w:p w:rsidR="00CE420E" w:rsidRPr="00CE420E" w:rsidRDefault="00CE420E" w:rsidP="00CE420E">
      <w:pPr>
        <w:spacing w:after="0" w:line="240" w:lineRule="auto"/>
        <w:rPr>
          <w:rFonts w:ascii="Times New Roman" w:eastAsiaTheme="minorEastAsia" w:hAnsi="Times New Roman" w:cs="Times New Roman"/>
          <w:spacing w:val="-1"/>
          <w:kern w:val="0"/>
          <w:sz w:val="28"/>
          <w:szCs w:val="28"/>
          <w:lang w:eastAsia="ru-RU"/>
        </w:rPr>
      </w:pPr>
      <w:r w:rsidRPr="00CE420E">
        <w:rPr>
          <w:rFonts w:ascii="Times New Roman" w:eastAsiaTheme="minorEastAsia" w:hAnsi="Times New Roman" w:cs="Times New Roman"/>
          <w:spacing w:val="-1"/>
          <w:kern w:val="0"/>
          <w:sz w:val="28"/>
          <w:szCs w:val="28"/>
          <w:lang w:eastAsia="ru-RU"/>
        </w:rPr>
        <w:t xml:space="preserve">Глава внутригородского муниципального </w:t>
      </w:r>
    </w:p>
    <w:p w:rsidR="00CE420E" w:rsidRPr="00CE420E" w:rsidRDefault="00CE420E" w:rsidP="00CE420E">
      <w:pPr>
        <w:spacing w:after="0" w:line="240" w:lineRule="auto"/>
        <w:rPr>
          <w:rFonts w:ascii="Times New Roman" w:eastAsiaTheme="minorEastAsia" w:hAnsi="Times New Roman" w:cs="Times New Roman"/>
          <w:spacing w:val="-1"/>
          <w:kern w:val="0"/>
          <w:sz w:val="28"/>
          <w:szCs w:val="28"/>
          <w:lang w:eastAsia="ru-RU"/>
        </w:rPr>
      </w:pPr>
      <w:r w:rsidRPr="00CE420E">
        <w:rPr>
          <w:rFonts w:ascii="Times New Roman" w:eastAsiaTheme="minorEastAsia" w:hAnsi="Times New Roman" w:cs="Times New Roman"/>
          <w:spacing w:val="-1"/>
          <w:kern w:val="0"/>
          <w:sz w:val="28"/>
          <w:szCs w:val="28"/>
          <w:lang w:eastAsia="ru-RU"/>
        </w:rPr>
        <w:t xml:space="preserve">образования, исполняющий полномочия </w:t>
      </w:r>
    </w:p>
    <w:p w:rsidR="00CE420E" w:rsidRPr="00CE420E" w:rsidRDefault="00CE420E" w:rsidP="00CE420E">
      <w:pPr>
        <w:spacing w:after="0" w:line="240" w:lineRule="auto"/>
        <w:rPr>
          <w:rFonts w:ascii="Times New Roman" w:eastAsiaTheme="minorEastAsia" w:hAnsi="Times New Roman" w:cs="Times New Roman"/>
          <w:spacing w:val="-1"/>
          <w:kern w:val="0"/>
          <w:sz w:val="28"/>
          <w:szCs w:val="28"/>
          <w:lang w:eastAsia="ru-RU"/>
        </w:rPr>
      </w:pPr>
      <w:r w:rsidRPr="00CE420E">
        <w:rPr>
          <w:rFonts w:ascii="Times New Roman" w:eastAsiaTheme="minorEastAsia" w:hAnsi="Times New Roman" w:cs="Times New Roman"/>
          <w:spacing w:val="-1"/>
          <w:kern w:val="0"/>
          <w:sz w:val="28"/>
          <w:szCs w:val="28"/>
          <w:lang w:eastAsia="ru-RU"/>
        </w:rPr>
        <w:t xml:space="preserve">председателя Совета, Глава </w:t>
      </w:r>
    </w:p>
    <w:p w:rsidR="00CE420E" w:rsidRDefault="00CE420E" w:rsidP="00CE420E">
      <w:pPr>
        <w:spacing w:after="0" w:line="240" w:lineRule="auto"/>
        <w:rPr>
          <w:rFonts w:ascii="Times New Roman" w:eastAsiaTheme="minorEastAsia" w:hAnsi="Times New Roman" w:cs="Times New Roman"/>
          <w:spacing w:val="-1"/>
          <w:kern w:val="0"/>
          <w:sz w:val="28"/>
          <w:szCs w:val="28"/>
          <w:lang w:eastAsia="ru-RU"/>
        </w:rPr>
      </w:pPr>
      <w:r w:rsidRPr="00CE420E">
        <w:rPr>
          <w:rFonts w:ascii="Times New Roman" w:eastAsiaTheme="minorEastAsia" w:hAnsi="Times New Roman" w:cs="Times New Roman"/>
          <w:spacing w:val="-1"/>
          <w:kern w:val="0"/>
          <w:sz w:val="28"/>
          <w:szCs w:val="28"/>
          <w:lang w:eastAsia="ru-RU"/>
        </w:rPr>
        <w:t xml:space="preserve">местной администрации                                             </w:t>
      </w:r>
      <w:r>
        <w:rPr>
          <w:rFonts w:ascii="Times New Roman" w:eastAsiaTheme="minorEastAsia" w:hAnsi="Times New Roman" w:cs="Times New Roman"/>
          <w:spacing w:val="-1"/>
          <w:kern w:val="0"/>
          <w:sz w:val="28"/>
          <w:szCs w:val="28"/>
          <w:lang w:eastAsia="ru-RU"/>
        </w:rPr>
        <w:t xml:space="preserve">   </w:t>
      </w:r>
      <w:r w:rsidRPr="00CE420E">
        <w:rPr>
          <w:rFonts w:ascii="Times New Roman" w:eastAsiaTheme="minorEastAsia" w:hAnsi="Times New Roman" w:cs="Times New Roman"/>
          <w:spacing w:val="-1"/>
          <w:kern w:val="0"/>
          <w:sz w:val="28"/>
          <w:szCs w:val="28"/>
          <w:lang w:eastAsia="ru-RU"/>
        </w:rPr>
        <w:t xml:space="preserve">                    А.Ю. Ярусов</w:t>
      </w:r>
    </w:p>
    <w:p w:rsidR="00202FFF" w:rsidRDefault="00202FFF" w:rsidP="00CE420E">
      <w:pPr>
        <w:spacing w:after="0" w:line="240" w:lineRule="auto"/>
        <w:rPr>
          <w:rFonts w:ascii="Times New Roman" w:eastAsiaTheme="minorEastAsia" w:hAnsi="Times New Roman" w:cs="Times New Roman"/>
          <w:spacing w:val="-1"/>
          <w:kern w:val="0"/>
          <w:sz w:val="28"/>
          <w:szCs w:val="28"/>
          <w:lang w:eastAsia="ru-RU"/>
        </w:rPr>
      </w:pPr>
    </w:p>
    <w:p w:rsidR="00202FFF" w:rsidRDefault="00202FFF" w:rsidP="00CE420E">
      <w:pPr>
        <w:spacing w:after="0" w:line="240" w:lineRule="auto"/>
        <w:rPr>
          <w:rFonts w:ascii="Times New Roman" w:eastAsiaTheme="minorEastAsia" w:hAnsi="Times New Roman" w:cs="Times New Roman"/>
          <w:spacing w:val="-1"/>
          <w:kern w:val="0"/>
          <w:sz w:val="28"/>
          <w:szCs w:val="28"/>
          <w:lang w:eastAsia="ru-RU"/>
        </w:rPr>
      </w:pPr>
    </w:p>
    <w:p w:rsidR="00367C38" w:rsidRDefault="00367C38" w:rsidP="00CE420E">
      <w:pPr>
        <w:spacing w:after="0" w:line="240" w:lineRule="auto"/>
        <w:rPr>
          <w:rFonts w:ascii="Times New Roman" w:eastAsiaTheme="minorEastAsia" w:hAnsi="Times New Roman" w:cs="Times New Roman"/>
          <w:spacing w:val="-1"/>
          <w:kern w:val="0"/>
          <w:sz w:val="28"/>
          <w:szCs w:val="28"/>
          <w:lang w:eastAsia="ru-RU"/>
        </w:rPr>
        <w:sectPr w:rsidR="00367C38" w:rsidSect="00B55590">
          <w:headerReference w:type="default" r:id="rId8"/>
          <w:pgSz w:w="11906" w:h="16838"/>
          <w:pgMar w:top="1134" w:right="567" w:bottom="1134" w:left="1985" w:header="709" w:footer="709" w:gutter="0"/>
          <w:cols w:space="708"/>
          <w:titlePg/>
          <w:docGrid w:linePitch="360"/>
        </w:sectPr>
      </w:pPr>
    </w:p>
    <w:p w:rsidR="00202FFF" w:rsidRPr="00202FFF" w:rsidRDefault="00202FFF" w:rsidP="00BA3D30">
      <w:pPr>
        <w:widowControl w:val="0"/>
        <w:suppressAutoHyphens w:val="0"/>
        <w:autoSpaceDE w:val="0"/>
        <w:autoSpaceDN w:val="0"/>
        <w:adjustRightInd w:val="0"/>
        <w:spacing w:after="0" w:line="240" w:lineRule="auto"/>
        <w:ind w:left="3686"/>
        <w:outlineLvl w:val="0"/>
        <w:rPr>
          <w:rFonts w:ascii="Times New Roman" w:eastAsia="Times New Roman" w:hAnsi="Times New Roman" w:cs="Times New Roman"/>
          <w:kern w:val="0"/>
          <w:sz w:val="26"/>
          <w:szCs w:val="26"/>
          <w:lang w:eastAsia="en-US"/>
        </w:rPr>
      </w:pPr>
      <w:r w:rsidRPr="00202FFF">
        <w:rPr>
          <w:rFonts w:ascii="Times New Roman" w:eastAsia="Times New Roman" w:hAnsi="Times New Roman" w:cs="Times New Roman"/>
          <w:kern w:val="0"/>
          <w:sz w:val="26"/>
          <w:szCs w:val="26"/>
          <w:lang w:eastAsia="en-US"/>
        </w:rPr>
        <w:lastRenderedPageBreak/>
        <w:t xml:space="preserve">Приложение  </w:t>
      </w:r>
    </w:p>
    <w:p w:rsidR="00202FFF" w:rsidRPr="00202FFF" w:rsidRDefault="00367C38" w:rsidP="00BA3D30">
      <w:pPr>
        <w:widowControl w:val="0"/>
        <w:suppressAutoHyphens w:val="0"/>
        <w:autoSpaceDE w:val="0"/>
        <w:autoSpaceDN w:val="0"/>
        <w:adjustRightInd w:val="0"/>
        <w:spacing w:after="0" w:line="240" w:lineRule="auto"/>
        <w:ind w:left="3686"/>
        <w:rPr>
          <w:rFonts w:ascii="Times New Roman" w:eastAsia="Times New Roman" w:hAnsi="Times New Roman" w:cs="Times New Roman"/>
          <w:kern w:val="0"/>
          <w:sz w:val="26"/>
          <w:szCs w:val="26"/>
          <w:lang w:eastAsia="en-US"/>
        </w:rPr>
      </w:pPr>
      <w:r>
        <w:rPr>
          <w:rFonts w:ascii="Times New Roman" w:eastAsia="Times New Roman" w:hAnsi="Times New Roman" w:cs="Times New Roman"/>
          <w:kern w:val="0"/>
          <w:sz w:val="26"/>
          <w:szCs w:val="26"/>
          <w:lang w:eastAsia="en-US"/>
        </w:rPr>
        <w:t>к п</w:t>
      </w:r>
      <w:r w:rsidR="00202FFF" w:rsidRPr="00202FFF">
        <w:rPr>
          <w:rFonts w:ascii="Times New Roman" w:eastAsia="Times New Roman" w:hAnsi="Times New Roman" w:cs="Times New Roman"/>
          <w:kern w:val="0"/>
          <w:sz w:val="26"/>
          <w:szCs w:val="26"/>
          <w:lang w:eastAsia="en-US"/>
        </w:rPr>
        <w:t xml:space="preserve">остановлению </w:t>
      </w:r>
      <w:r>
        <w:rPr>
          <w:rFonts w:ascii="Times New Roman" w:eastAsia="Times New Roman" w:hAnsi="Times New Roman" w:cs="Times New Roman"/>
          <w:kern w:val="0"/>
          <w:sz w:val="26"/>
          <w:szCs w:val="26"/>
          <w:lang w:eastAsia="en-US"/>
        </w:rPr>
        <w:t>м</w:t>
      </w:r>
      <w:r w:rsidR="00202FFF" w:rsidRPr="00202FFF">
        <w:rPr>
          <w:rFonts w:ascii="Times New Roman" w:eastAsia="Times New Roman" w:hAnsi="Times New Roman" w:cs="Times New Roman"/>
          <w:kern w:val="0"/>
          <w:sz w:val="26"/>
          <w:szCs w:val="26"/>
          <w:lang w:eastAsia="en-US"/>
        </w:rPr>
        <w:t xml:space="preserve">естной  </w:t>
      </w:r>
    </w:p>
    <w:p w:rsidR="00202FFF" w:rsidRPr="00202FFF" w:rsidRDefault="00202FFF" w:rsidP="00BA3D30">
      <w:pPr>
        <w:widowControl w:val="0"/>
        <w:suppressAutoHyphens w:val="0"/>
        <w:autoSpaceDE w:val="0"/>
        <w:autoSpaceDN w:val="0"/>
        <w:adjustRightInd w:val="0"/>
        <w:spacing w:after="0" w:line="240" w:lineRule="auto"/>
        <w:ind w:left="3686"/>
        <w:rPr>
          <w:rFonts w:ascii="Times New Roman" w:eastAsia="Times New Roman" w:hAnsi="Times New Roman" w:cs="Times New Roman"/>
          <w:kern w:val="0"/>
          <w:sz w:val="26"/>
          <w:szCs w:val="26"/>
          <w:lang w:eastAsia="en-US"/>
        </w:rPr>
      </w:pPr>
      <w:r w:rsidRPr="00202FFF">
        <w:rPr>
          <w:rFonts w:ascii="Times New Roman" w:eastAsia="Times New Roman" w:hAnsi="Times New Roman" w:cs="Times New Roman"/>
          <w:kern w:val="0"/>
          <w:sz w:val="26"/>
          <w:szCs w:val="26"/>
          <w:lang w:eastAsia="en-US"/>
        </w:rPr>
        <w:t>администрации внутригородского муниципального образования города Севастополя Гагаринский муниципальный округ</w:t>
      </w:r>
    </w:p>
    <w:p w:rsidR="00367C38" w:rsidRDefault="00367C38" w:rsidP="00BA3D30">
      <w:pPr>
        <w:widowControl w:val="0"/>
        <w:suppressAutoHyphens w:val="0"/>
        <w:autoSpaceDE w:val="0"/>
        <w:autoSpaceDN w:val="0"/>
        <w:adjustRightInd w:val="0"/>
        <w:spacing w:after="0" w:line="240" w:lineRule="auto"/>
        <w:ind w:left="3686"/>
        <w:rPr>
          <w:rFonts w:ascii="Times New Roman" w:eastAsia="Times New Roman" w:hAnsi="Times New Roman" w:cs="Times New Roman"/>
          <w:kern w:val="0"/>
          <w:sz w:val="26"/>
          <w:szCs w:val="26"/>
          <w:lang w:eastAsia="en-US"/>
        </w:rPr>
      </w:pPr>
    </w:p>
    <w:p w:rsidR="00202FFF" w:rsidRPr="00202FFF" w:rsidRDefault="00367C38" w:rsidP="00BA3D30">
      <w:pPr>
        <w:widowControl w:val="0"/>
        <w:suppressAutoHyphens w:val="0"/>
        <w:autoSpaceDE w:val="0"/>
        <w:autoSpaceDN w:val="0"/>
        <w:adjustRightInd w:val="0"/>
        <w:spacing w:after="0" w:line="240" w:lineRule="auto"/>
        <w:ind w:left="3686"/>
        <w:rPr>
          <w:rFonts w:ascii="Times New Roman" w:eastAsia="Times New Roman" w:hAnsi="Times New Roman" w:cs="Times New Roman"/>
          <w:kern w:val="0"/>
          <w:sz w:val="26"/>
          <w:szCs w:val="26"/>
          <w:lang w:eastAsia="en-US"/>
        </w:rPr>
      </w:pPr>
      <w:r>
        <w:rPr>
          <w:rFonts w:ascii="Times New Roman" w:eastAsia="Times New Roman" w:hAnsi="Times New Roman" w:cs="Times New Roman"/>
          <w:kern w:val="0"/>
          <w:sz w:val="26"/>
          <w:szCs w:val="26"/>
          <w:lang w:eastAsia="en-US"/>
        </w:rPr>
        <w:t xml:space="preserve">от </w:t>
      </w:r>
      <w:r w:rsidR="00C8417A">
        <w:rPr>
          <w:rFonts w:ascii="Times New Roman" w:eastAsia="Times New Roman" w:hAnsi="Times New Roman" w:cs="Times New Roman"/>
          <w:kern w:val="0"/>
          <w:sz w:val="26"/>
          <w:szCs w:val="26"/>
          <w:lang w:eastAsia="en-US"/>
        </w:rPr>
        <w:t xml:space="preserve">11 января </w:t>
      </w:r>
      <w:r>
        <w:rPr>
          <w:rFonts w:ascii="Times New Roman" w:eastAsia="Times New Roman" w:hAnsi="Times New Roman" w:cs="Times New Roman"/>
          <w:kern w:val="0"/>
          <w:sz w:val="26"/>
          <w:szCs w:val="26"/>
          <w:lang w:eastAsia="en-US"/>
        </w:rPr>
        <w:t>202</w:t>
      </w:r>
      <w:r w:rsidR="007936DF">
        <w:rPr>
          <w:rFonts w:ascii="Times New Roman" w:eastAsia="Times New Roman" w:hAnsi="Times New Roman" w:cs="Times New Roman"/>
          <w:kern w:val="0"/>
          <w:sz w:val="26"/>
          <w:szCs w:val="26"/>
          <w:lang w:eastAsia="en-US"/>
        </w:rPr>
        <w:t>1</w:t>
      </w:r>
      <w:r>
        <w:rPr>
          <w:rFonts w:ascii="Times New Roman" w:eastAsia="Times New Roman" w:hAnsi="Times New Roman" w:cs="Times New Roman"/>
          <w:kern w:val="0"/>
          <w:sz w:val="26"/>
          <w:szCs w:val="26"/>
          <w:lang w:eastAsia="en-US"/>
        </w:rPr>
        <w:t xml:space="preserve"> г. </w:t>
      </w:r>
      <w:r w:rsidR="00202FFF" w:rsidRPr="00202FFF">
        <w:rPr>
          <w:rFonts w:ascii="Times New Roman" w:eastAsia="Times New Roman" w:hAnsi="Times New Roman" w:cs="Times New Roman"/>
          <w:kern w:val="0"/>
          <w:sz w:val="26"/>
          <w:szCs w:val="26"/>
          <w:lang w:eastAsia="en-US"/>
        </w:rPr>
        <w:t>№</w:t>
      </w:r>
      <w:r w:rsidR="00C8417A">
        <w:rPr>
          <w:rFonts w:ascii="Times New Roman" w:eastAsia="Times New Roman" w:hAnsi="Times New Roman" w:cs="Times New Roman"/>
          <w:kern w:val="0"/>
          <w:sz w:val="26"/>
          <w:szCs w:val="26"/>
          <w:lang w:eastAsia="en-US"/>
        </w:rPr>
        <w:t xml:space="preserve"> 01 </w:t>
      </w:r>
      <w:bookmarkStart w:id="0" w:name="_GoBack"/>
      <w:bookmarkEnd w:id="0"/>
      <w:r w:rsidR="00C8417A">
        <w:rPr>
          <w:rFonts w:ascii="Times New Roman" w:eastAsia="Times New Roman" w:hAnsi="Times New Roman" w:cs="Times New Roman"/>
          <w:kern w:val="0"/>
          <w:sz w:val="26"/>
          <w:szCs w:val="26"/>
          <w:lang w:eastAsia="en-US"/>
        </w:rPr>
        <w:t>- ПМА</w:t>
      </w:r>
    </w:p>
    <w:p w:rsidR="00202FFF" w:rsidRPr="00202FFF" w:rsidRDefault="00202FFF" w:rsidP="00BA3D30">
      <w:pPr>
        <w:widowControl w:val="0"/>
        <w:suppressAutoHyphens w:val="0"/>
        <w:spacing w:after="0" w:line="100" w:lineRule="atLeast"/>
        <w:ind w:left="3686"/>
        <w:jc w:val="center"/>
        <w:rPr>
          <w:rFonts w:ascii="Times New Roman" w:eastAsia="Times New Roman" w:hAnsi="Times New Roman" w:cs="Times New Roman"/>
          <w:b/>
          <w:bCs/>
          <w:color w:val="000000"/>
          <w:kern w:val="0"/>
          <w:sz w:val="27"/>
          <w:szCs w:val="27"/>
          <w:lang w:eastAsia="ru-RU"/>
        </w:rPr>
      </w:pPr>
    </w:p>
    <w:p w:rsidR="00BA3D30" w:rsidRDefault="00BA3D30" w:rsidP="00202FFF">
      <w:pPr>
        <w:widowControl w:val="0"/>
        <w:suppressAutoHyphens w:val="0"/>
        <w:spacing w:after="0" w:line="100" w:lineRule="atLeast"/>
        <w:jc w:val="center"/>
        <w:rPr>
          <w:rFonts w:ascii="Times New Roman" w:eastAsia="Times New Roman" w:hAnsi="Times New Roman" w:cs="Times New Roman"/>
          <w:b/>
          <w:bCs/>
          <w:color w:val="000000"/>
          <w:kern w:val="0"/>
          <w:sz w:val="28"/>
          <w:szCs w:val="28"/>
          <w:lang w:eastAsia="ru-RU"/>
        </w:rPr>
      </w:pPr>
    </w:p>
    <w:p w:rsidR="00202FFF" w:rsidRPr="009B47EE" w:rsidRDefault="00202FFF" w:rsidP="00202FFF">
      <w:pPr>
        <w:widowControl w:val="0"/>
        <w:suppressAutoHyphens w:val="0"/>
        <w:spacing w:after="0" w:line="100" w:lineRule="atLeast"/>
        <w:jc w:val="center"/>
        <w:rPr>
          <w:rFonts w:ascii="Times New Roman" w:eastAsia="Times New Roman" w:hAnsi="Times New Roman" w:cs="Times New Roman"/>
          <w:bCs/>
          <w:color w:val="000000"/>
          <w:kern w:val="0"/>
          <w:sz w:val="28"/>
          <w:szCs w:val="28"/>
          <w:lang w:eastAsia="ru-RU"/>
        </w:rPr>
      </w:pPr>
      <w:r w:rsidRPr="009B47EE">
        <w:rPr>
          <w:rFonts w:ascii="Times New Roman" w:eastAsia="Times New Roman" w:hAnsi="Times New Roman" w:cs="Times New Roman"/>
          <w:bCs/>
          <w:color w:val="000000"/>
          <w:kern w:val="0"/>
          <w:sz w:val="28"/>
          <w:szCs w:val="28"/>
          <w:lang w:eastAsia="ru-RU"/>
        </w:rPr>
        <w:t>ПОРЯДОК</w:t>
      </w:r>
    </w:p>
    <w:p w:rsidR="00BA3D30" w:rsidRPr="009B47EE" w:rsidRDefault="00BA3D30" w:rsidP="00BA3D30">
      <w:pPr>
        <w:spacing w:after="0" w:line="240" w:lineRule="auto"/>
        <w:jc w:val="center"/>
        <w:rPr>
          <w:rFonts w:ascii="Times New Roman" w:hAnsi="Times New Roman" w:cs="Times New Roman"/>
          <w:bCs/>
          <w:sz w:val="28"/>
          <w:szCs w:val="28"/>
        </w:rPr>
      </w:pPr>
      <w:r w:rsidRPr="009B47EE">
        <w:rPr>
          <w:rFonts w:ascii="Times New Roman" w:hAnsi="Times New Roman" w:cs="Times New Roman"/>
          <w:bCs/>
          <w:sz w:val="28"/>
          <w:szCs w:val="28"/>
        </w:rPr>
        <w:t>учета бюджетных и денежных обязательств получателей средств бюджета внутригородского муниципального образования города Севастополя Гагаринский муниципальный округ</w:t>
      </w:r>
    </w:p>
    <w:p w:rsidR="00202FFF" w:rsidRPr="009B47EE"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rPr>
      </w:pPr>
    </w:p>
    <w:p w:rsidR="00202FFF" w:rsidRPr="009B47EE"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bCs/>
          <w:color w:val="000000"/>
          <w:kern w:val="0"/>
          <w:sz w:val="28"/>
          <w:szCs w:val="28"/>
          <w:lang w:eastAsia="ru-RU"/>
        </w:rPr>
      </w:pPr>
      <w:r w:rsidRPr="009B47EE">
        <w:rPr>
          <w:rFonts w:ascii="Times New Roman" w:eastAsia="Times New Roman" w:hAnsi="Times New Roman" w:cs="Times New Roman"/>
          <w:bCs/>
          <w:color w:val="000000"/>
          <w:kern w:val="0"/>
          <w:sz w:val="28"/>
          <w:szCs w:val="28"/>
          <w:lang w:eastAsia="ru-RU"/>
        </w:rPr>
        <w:t>I. Общие положения</w:t>
      </w:r>
    </w:p>
    <w:p w:rsidR="00202FFF" w:rsidRPr="009B47EE"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rPr>
      </w:pPr>
    </w:p>
    <w:p w:rsidR="00202FFF" w:rsidRPr="00202FFF" w:rsidRDefault="00202FFF" w:rsidP="00AB75A8">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9B47EE">
        <w:rPr>
          <w:rFonts w:ascii="Times New Roman" w:eastAsia="Times New Roman" w:hAnsi="Times New Roman" w:cs="Times New Roman"/>
          <w:kern w:val="0"/>
          <w:sz w:val="28"/>
          <w:szCs w:val="28"/>
          <w:lang w:eastAsia="ru-RU"/>
        </w:rPr>
        <w:t>1. Настоящий Порядок учета бюджетных и денежных</w:t>
      </w:r>
      <w:r w:rsidRPr="00BA3D30">
        <w:rPr>
          <w:rFonts w:ascii="Times New Roman" w:eastAsia="Times New Roman" w:hAnsi="Times New Roman" w:cs="Times New Roman"/>
          <w:kern w:val="0"/>
          <w:sz w:val="28"/>
          <w:szCs w:val="28"/>
          <w:lang w:eastAsia="ru-RU"/>
        </w:rPr>
        <w:t xml:space="preserve"> обязательств получателей </w:t>
      </w:r>
      <w:r w:rsidRPr="00BA3D30">
        <w:rPr>
          <w:rFonts w:ascii="Times New Roman" w:eastAsia="Times New Roman" w:hAnsi="Times New Roman" w:cs="Times New Roman"/>
          <w:bCs/>
          <w:color w:val="000000"/>
          <w:kern w:val="0"/>
          <w:sz w:val="28"/>
          <w:szCs w:val="28"/>
          <w:lang w:eastAsia="ru-RU"/>
        </w:rPr>
        <w:t xml:space="preserve">средств бюджета внутригородского муниципального образования города Севастополя Гагаринский муниципальный округ (далее </w:t>
      </w:r>
      <w:r w:rsidR="003330C8" w:rsidRPr="00BA3D30">
        <w:rPr>
          <w:rFonts w:ascii="Times New Roman" w:eastAsia="Times New Roman" w:hAnsi="Times New Roman" w:cs="Times New Roman"/>
          <w:bCs/>
          <w:color w:val="000000"/>
          <w:kern w:val="0"/>
          <w:sz w:val="28"/>
          <w:szCs w:val="28"/>
          <w:lang w:eastAsia="ru-RU"/>
        </w:rPr>
        <w:t xml:space="preserve">– </w:t>
      </w:r>
      <w:r w:rsidRPr="00BA3D30">
        <w:rPr>
          <w:rFonts w:ascii="Times New Roman" w:eastAsia="Times New Roman" w:hAnsi="Times New Roman" w:cs="Times New Roman"/>
          <w:bCs/>
          <w:color w:val="000000"/>
          <w:kern w:val="0"/>
          <w:sz w:val="28"/>
          <w:szCs w:val="28"/>
          <w:lang w:eastAsia="ru-RU"/>
        </w:rPr>
        <w:t>Порядок) устанавливает порядок исполнения бюджета</w:t>
      </w:r>
      <w:r w:rsidRPr="00BA3D30">
        <w:rPr>
          <w:rFonts w:ascii="Times New Roman" w:eastAsia="Times New Roman" w:hAnsi="Times New Roman" w:cs="Times New Roman"/>
          <w:kern w:val="0"/>
          <w:sz w:val="28"/>
          <w:szCs w:val="28"/>
          <w:lang w:eastAsia="ru-RU"/>
        </w:rPr>
        <w:t xml:space="preserve"> </w:t>
      </w:r>
      <w:r w:rsidRPr="00BA3D30">
        <w:rPr>
          <w:rFonts w:ascii="Times New Roman" w:eastAsia="Times New Roman" w:hAnsi="Times New Roman" w:cs="Times New Roman"/>
          <w:bCs/>
          <w:color w:val="000000"/>
          <w:kern w:val="0"/>
          <w:sz w:val="28"/>
          <w:szCs w:val="28"/>
          <w:lang w:eastAsia="ru-RU"/>
        </w:rPr>
        <w:t>внутригородского муниципального образования города Севастополя Гагаринский муниципальный округ (далее – местный бюджет) по расходам</w:t>
      </w:r>
      <w:r w:rsidRPr="00BA3D30">
        <w:rPr>
          <w:rFonts w:ascii="Times New Roman" w:eastAsia="Times New Roman" w:hAnsi="Times New Roman" w:cs="Times New Roman"/>
          <w:kern w:val="0"/>
          <w:sz w:val="28"/>
          <w:szCs w:val="28"/>
          <w:lang w:eastAsia="ru-RU"/>
        </w:rPr>
        <w:t xml:space="preserve"> в части учета органом, осуществляющим открытие и ведение лицевых счетов участников бюджетного процесса </w:t>
      </w:r>
      <w:r w:rsidR="003330C8">
        <w:rPr>
          <w:rFonts w:ascii="Times New Roman" w:eastAsia="Times New Roman" w:hAnsi="Times New Roman" w:cs="Times New Roman"/>
          <w:kern w:val="0"/>
          <w:sz w:val="28"/>
          <w:szCs w:val="28"/>
          <w:lang w:eastAsia="ru-RU"/>
        </w:rPr>
        <w:t>местного бюджета</w:t>
      </w:r>
      <w:r w:rsidRPr="00BA3D30">
        <w:rPr>
          <w:rFonts w:ascii="Times New Roman" w:eastAsia="Times New Roman" w:hAnsi="Times New Roman" w:cs="Times New Roman"/>
          <w:kern w:val="0"/>
          <w:sz w:val="28"/>
          <w:szCs w:val="28"/>
          <w:lang w:eastAsia="ru-RU"/>
        </w:rPr>
        <w:t xml:space="preserve"> (далее - орган, осуществляющий открытие и ведение лицевых счетов УБП), бюджетных и денежных обязатель</w:t>
      </w:r>
      <w:r w:rsidRPr="00202FFF">
        <w:rPr>
          <w:rFonts w:ascii="Times New Roman" w:eastAsia="Times New Roman" w:hAnsi="Times New Roman" w:cs="Times New Roman"/>
          <w:kern w:val="0"/>
          <w:sz w:val="28"/>
          <w:szCs w:val="28"/>
          <w:lang w:eastAsia="ru-RU"/>
        </w:rPr>
        <w:t xml:space="preserve">ств получателей средств </w:t>
      </w:r>
      <w:r w:rsidR="003330C8">
        <w:rPr>
          <w:rFonts w:ascii="Times New Roman" w:eastAsia="Times New Roman" w:hAnsi="Times New Roman" w:cs="Times New Roman"/>
          <w:kern w:val="0"/>
          <w:sz w:val="28"/>
          <w:szCs w:val="28"/>
          <w:lang w:eastAsia="ru-RU"/>
        </w:rPr>
        <w:t xml:space="preserve">местного </w:t>
      </w:r>
      <w:r w:rsidRPr="00202FFF">
        <w:rPr>
          <w:rFonts w:ascii="Times New Roman" w:eastAsia="Times New Roman" w:hAnsi="Times New Roman" w:cs="Times New Roman"/>
          <w:kern w:val="0"/>
          <w:sz w:val="28"/>
          <w:szCs w:val="28"/>
          <w:lang w:eastAsia="ru-RU"/>
        </w:rPr>
        <w:t xml:space="preserve">бюджета (далее соответственно </w:t>
      </w:r>
      <w:r w:rsidR="003330C8" w:rsidRPr="00BA3D30">
        <w:rPr>
          <w:rFonts w:ascii="Times New Roman" w:eastAsia="Times New Roman" w:hAnsi="Times New Roman" w:cs="Times New Roman"/>
          <w:bCs/>
          <w:color w:val="000000"/>
          <w:kern w:val="0"/>
          <w:sz w:val="28"/>
          <w:szCs w:val="28"/>
          <w:lang w:eastAsia="ru-RU"/>
        </w:rPr>
        <w:t xml:space="preserve">– </w:t>
      </w:r>
      <w:r w:rsidRPr="00202FFF">
        <w:rPr>
          <w:rFonts w:ascii="Times New Roman" w:eastAsia="Times New Roman" w:hAnsi="Times New Roman" w:cs="Times New Roman"/>
          <w:kern w:val="0"/>
          <w:sz w:val="28"/>
          <w:szCs w:val="28"/>
          <w:lang w:eastAsia="ru-RU"/>
        </w:rPr>
        <w:t>бюджетные обязательства, денежные обязательства, ПБС).</w:t>
      </w:r>
    </w:p>
    <w:p w:rsidR="00202FFF" w:rsidRPr="00202FFF" w:rsidRDefault="00202FFF" w:rsidP="00E9023D">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2. Постановка на учет бюджетных и денежных обязательств осуществляется на основании сведений о бюджетном обязательстве, содержащих </w:t>
      </w:r>
      <w:hyperlink w:anchor="Par259" w:tooltip="ИНФОРМАЦИЯ," w:history="1">
        <w:r w:rsidRPr="00202FFF">
          <w:rPr>
            <w:rFonts w:ascii="Times New Roman" w:eastAsia="Times New Roman" w:hAnsi="Times New Roman" w:cs="Times New Roman"/>
            <w:kern w:val="0"/>
            <w:sz w:val="28"/>
            <w:szCs w:val="28"/>
            <w:lang w:eastAsia="ru-RU"/>
          </w:rPr>
          <w:t>информацию</w:t>
        </w:r>
      </w:hyperlink>
      <w:r w:rsidRPr="00202FFF">
        <w:rPr>
          <w:rFonts w:ascii="Times New Roman" w:eastAsia="Times New Roman" w:hAnsi="Times New Roman" w:cs="Times New Roman"/>
          <w:kern w:val="0"/>
          <w:sz w:val="28"/>
          <w:szCs w:val="28"/>
          <w:lang w:eastAsia="ru-RU"/>
        </w:rPr>
        <w:t xml:space="preserve"> согласно приложению № 1 к настоящему Порядку (далее </w:t>
      </w:r>
      <w:r w:rsidR="00E9023D" w:rsidRPr="00BA3D30">
        <w:rPr>
          <w:rFonts w:ascii="Times New Roman" w:eastAsia="Times New Roman" w:hAnsi="Times New Roman" w:cs="Times New Roman"/>
          <w:bCs/>
          <w:color w:val="000000"/>
          <w:kern w:val="0"/>
          <w:sz w:val="28"/>
          <w:szCs w:val="28"/>
          <w:lang w:eastAsia="ru-RU"/>
        </w:rPr>
        <w:t xml:space="preserve">– </w:t>
      </w:r>
      <w:r w:rsidRPr="00202FFF">
        <w:rPr>
          <w:rFonts w:ascii="Times New Roman" w:eastAsia="Times New Roman" w:hAnsi="Times New Roman" w:cs="Times New Roman"/>
          <w:kern w:val="0"/>
          <w:sz w:val="28"/>
          <w:szCs w:val="28"/>
          <w:lang w:eastAsia="ru-RU"/>
        </w:rPr>
        <w:t xml:space="preserve">Сведения о бюджетном обязательстве), и сведений о денежном обязательстве, содержащих </w:t>
      </w:r>
      <w:hyperlink w:anchor="Par484" w:tooltip="ИНФОРМАЦИЯ," w:history="1">
        <w:r w:rsidRPr="00202FFF">
          <w:rPr>
            <w:rFonts w:ascii="Times New Roman" w:eastAsia="Times New Roman" w:hAnsi="Times New Roman" w:cs="Times New Roman"/>
            <w:kern w:val="0"/>
            <w:sz w:val="28"/>
            <w:szCs w:val="28"/>
            <w:lang w:eastAsia="ru-RU"/>
          </w:rPr>
          <w:t>информацию</w:t>
        </w:r>
      </w:hyperlink>
      <w:r w:rsidRPr="00202FFF">
        <w:rPr>
          <w:rFonts w:ascii="Times New Roman" w:eastAsia="Times New Roman" w:hAnsi="Times New Roman" w:cs="Times New Roman"/>
          <w:kern w:val="0"/>
          <w:sz w:val="28"/>
          <w:szCs w:val="28"/>
          <w:lang w:eastAsia="ru-RU"/>
        </w:rPr>
        <w:t xml:space="preserve"> согласно приложению № 2 к настоящему Порядку (далее </w:t>
      </w:r>
      <w:r w:rsidR="00E9023D" w:rsidRPr="00BA3D30">
        <w:rPr>
          <w:rFonts w:ascii="Times New Roman" w:eastAsia="Times New Roman" w:hAnsi="Times New Roman" w:cs="Times New Roman"/>
          <w:bCs/>
          <w:color w:val="000000"/>
          <w:kern w:val="0"/>
          <w:sz w:val="28"/>
          <w:szCs w:val="28"/>
          <w:lang w:eastAsia="ru-RU"/>
        </w:rPr>
        <w:t xml:space="preserve">– </w:t>
      </w:r>
      <w:r w:rsidRPr="00202FFF">
        <w:rPr>
          <w:rFonts w:ascii="Times New Roman" w:eastAsia="Times New Roman" w:hAnsi="Times New Roman" w:cs="Times New Roman"/>
          <w:kern w:val="0"/>
          <w:sz w:val="28"/>
          <w:szCs w:val="28"/>
          <w:lang w:eastAsia="ru-RU"/>
        </w:rPr>
        <w:t>Сведения о денежном обязательстве), сформированных ПБС или органом, осуществляющим открытие и ведение лицевых счетов УБП, в случаях, установленных настоящим Порядком.</w:t>
      </w:r>
    </w:p>
    <w:p w:rsidR="00202FFF" w:rsidRPr="00202FFF" w:rsidRDefault="00202FFF" w:rsidP="00E9023D">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3. Сведения о бюджетном обязательстве и Сведения о денежном обязательстве формируются в форме электронного документа и подписываются усиленной квалифицированной электронной подписью</w:t>
      </w:r>
      <w:r w:rsidR="00CB0103">
        <w:rPr>
          <w:rFonts w:ascii="Times New Roman" w:eastAsia="Times New Roman" w:hAnsi="Times New Roman" w:cs="Times New Roman"/>
          <w:kern w:val="0"/>
          <w:sz w:val="28"/>
          <w:szCs w:val="28"/>
          <w:lang w:eastAsia="ru-RU"/>
        </w:rPr>
        <w:br/>
      </w:r>
      <w:r w:rsidRPr="00202FFF">
        <w:rPr>
          <w:rFonts w:ascii="Times New Roman" w:eastAsia="Times New Roman" w:hAnsi="Times New Roman" w:cs="Times New Roman"/>
          <w:kern w:val="0"/>
          <w:sz w:val="28"/>
          <w:szCs w:val="28"/>
          <w:lang w:eastAsia="ru-RU"/>
        </w:rPr>
        <w:t xml:space="preserve">(далее </w:t>
      </w:r>
      <w:r w:rsidR="00CB0103" w:rsidRPr="00BA3D30">
        <w:rPr>
          <w:rFonts w:ascii="Times New Roman" w:eastAsia="Times New Roman" w:hAnsi="Times New Roman" w:cs="Times New Roman"/>
          <w:bCs/>
          <w:color w:val="000000"/>
          <w:kern w:val="0"/>
          <w:sz w:val="28"/>
          <w:szCs w:val="28"/>
          <w:lang w:eastAsia="ru-RU"/>
        </w:rPr>
        <w:t xml:space="preserve">– </w:t>
      </w:r>
      <w:r w:rsidRPr="00202FFF">
        <w:rPr>
          <w:rFonts w:ascii="Times New Roman" w:eastAsia="Times New Roman" w:hAnsi="Times New Roman" w:cs="Times New Roman"/>
          <w:kern w:val="0"/>
          <w:sz w:val="28"/>
          <w:szCs w:val="28"/>
          <w:lang w:eastAsia="ru-RU"/>
        </w:rPr>
        <w:t xml:space="preserve"> электронная подпись) лица, уполномоченного действовать от имени ПБС, или в случаях, предусмотренных </w:t>
      </w:r>
      <w:hyperlink w:anchor="Par68" w:tooltip="2) органом, осуществляющим открытие и ведение лицевых счетов УБП, - в части принятых бюджетных обязательств, возникших на основании документов-оснований, предусмотренных пунктом 11 графы 2 Перечня, одновременно с формированием Сведений о денежных обязательства" w:history="1">
        <w:r w:rsidRPr="00202FFF">
          <w:rPr>
            <w:rFonts w:ascii="Times New Roman" w:eastAsia="Times New Roman" w:hAnsi="Times New Roman" w:cs="Times New Roman"/>
            <w:kern w:val="0"/>
            <w:sz w:val="28"/>
            <w:szCs w:val="28"/>
            <w:lang w:eastAsia="ru-RU"/>
          </w:rPr>
          <w:t>подпунктом 2 пункта 7</w:t>
        </w:r>
      </w:hyperlink>
      <w:r w:rsidRPr="00202FFF">
        <w:rPr>
          <w:rFonts w:ascii="Times New Roman" w:eastAsia="Times New Roman" w:hAnsi="Times New Roman" w:cs="Times New Roman"/>
          <w:kern w:val="0"/>
          <w:sz w:val="28"/>
          <w:szCs w:val="28"/>
          <w:lang w:eastAsia="ru-RU"/>
        </w:rPr>
        <w:t xml:space="preserve">, </w:t>
      </w:r>
      <w:hyperlink w:anchor="Par133" w:tooltip="22. Сведения о денежных обязательствах по бюджетным обязательствам, возникшим на основании документов-оснований, указанных в пунктах 1 - 11 графы 2 Перечня, формируются органом, осуществляющим открытие и ведение лицевых счетов УБП, за исключением случаев, указ" w:history="1">
        <w:r w:rsidRPr="00202FFF">
          <w:rPr>
            <w:rFonts w:ascii="Times New Roman" w:eastAsia="Times New Roman" w:hAnsi="Times New Roman" w:cs="Times New Roman"/>
            <w:kern w:val="0"/>
            <w:sz w:val="28"/>
            <w:szCs w:val="28"/>
            <w:lang w:eastAsia="ru-RU"/>
          </w:rPr>
          <w:t>абзацем первым пункта 22</w:t>
        </w:r>
      </w:hyperlink>
      <w:r w:rsidRPr="00202FFF">
        <w:rPr>
          <w:rFonts w:ascii="Times New Roman" w:eastAsia="Times New Roman" w:hAnsi="Times New Roman" w:cs="Times New Roman"/>
          <w:kern w:val="0"/>
          <w:sz w:val="28"/>
          <w:szCs w:val="28"/>
          <w:lang w:eastAsia="ru-RU"/>
        </w:rPr>
        <w:t xml:space="preserve"> настоящего Порядка, - органа, осуществляющего открытие и ведение лицевых счетов УБП.</w:t>
      </w:r>
    </w:p>
    <w:p w:rsidR="00202FFF" w:rsidRPr="00202FFF" w:rsidRDefault="00202FFF" w:rsidP="009A7C86">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4. Сведения о бюджетном обязательстве, Сведения о денежном обязательстве могут быть отозваны ПБС до момента их регистрации уполномоченным работником органа, осуществляющего открытие и ведение </w:t>
      </w:r>
      <w:r w:rsidRPr="00202FFF">
        <w:rPr>
          <w:rFonts w:ascii="Times New Roman" w:eastAsia="Times New Roman" w:hAnsi="Times New Roman" w:cs="Times New Roman"/>
          <w:kern w:val="0"/>
          <w:sz w:val="28"/>
          <w:szCs w:val="28"/>
          <w:lang w:eastAsia="ru-RU"/>
        </w:rPr>
        <w:lastRenderedPageBreak/>
        <w:t>лицевых счетов УБП.</w:t>
      </w:r>
    </w:p>
    <w:p w:rsidR="00202FFF" w:rsidRPr="00202FFF" w:rsidRDefault="00202FFF" w:rsidP="009A7C86">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Для отзыва Сведений о бюджетном обязательстве, Сведений о денежном обязательстве ПБС представляет в орган, осуществляющий открытие и ведение лицевых счетов УБП, письменный запрос с указанием реквизитов отзываемых Сведений о бюджетном обязательстве, Сведений о денежном обязательстве, подписанных руководителем (уполномоченным лицом) ПБС.</w:t>
      </w:r>
    </w:p>
    <w:p w:rsidR="00202FFF" w:rsidRPr="009B47EE" w:rsidRDefault="00202FFF" w:rsidP="009A7C86">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5. Лица, имеющие право действовать от имени ПБС в соответствии с настоящим Порядком, несут персональную ответственность за формирование Сведений о бюджетном обязательстве, Сведений о денежном обязательстве, за их полноту </w:t>
      </w:r>
      <w:r w:rsidRPr="009B47EE">
        <w:rPr>
          <w:rFonts w:ascii="Times New Roman" w:eastAsia="Times New Roman" w:hAnsi="Times New Roman" w:cs="Times New Roman"/>
          <w:kern w:val="0"/>
          <w:sz w:val="28"/>
          <w:szCs w:val="28"/>
          <w:lang w:eastAsia="ru-RU"/>
        </w:rPr>
        <w:t>и достоверность, а также за соблюдение установленных настоящим Порядком сроков их представления.</w:t>
      </w:r>
    </w:p>
    <w:p w:rsidR="00202FFF" w:rsidRPr="009B47EE" w:rsidRDefault="00202FFF" w:rsidP="00202FFF">
      <w:pPr>
        <w:widowControl w:val="0"/>
        <w:suppressAutoHyphens w:val="0"/>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202FFF" w:rsidRPr="009B47EE"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bCs/>
          <w:color w:val="000000"/>
          <w:kern w:val="0"/>
          <w:sz w:val="28"/>
          <w:szCs w:val="28"/>
          <w:lang w:eastAsia="ru-RU"/>
        </w:rPr>
      </w:pPr>
      <w:r w:rsidRPr="009B47EE">
        <w:rPr>
          <w:rFonts w:ascii="Times New Roman" w:eastAsia="Times New Roman" w:hAnsi="Times New Roman" w:cs="Times New Roman"/>
          <w:bCs/>
          <w:color w:val="000000"/>
          <w:kern w:val="0"/>
          <w:sz w:val="28"/>
          <w:szCs w:val="28"/>
          <w:lang w:eastAsia="ru-RU"/>
        </w:rPr>
        <w:t>II. Порядок учета бюджетных обязательств получателей</w:t>
      </w:r>
    </w:p>
    <w:p w:rsidR="00202FFF" w:rsidRPr="009B47EE"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bCs/>
          <w:color w:val="000000"/>
          <w:kern w:val="0"/>
          <w:sz w:val="28"/>
          <w:szCs w:val="28"/>
          <w:lang w:eastAsia="ru-RU"/>
        </w:rPr>
      </w:pPr>
      <w:r w:rsidRPr="009B47EE">
        <w:rPr>
          <w:rFonts w:ascii="Times New Roman" w:eastAsia="Times New Roman" w:hAnsi="Times New Roman" w:cs="Times New Roman"/>
          <w:bCs/>
          <w:color w:val="000000"/>
          <w:kern w:val="0"/>
          <w:sz w:val="28"/>
          <w:szCs w:val="28"/>
          <w:lang w:eastAsia="ru-RU"/>
        </w:rPr>
        <w:t>средств местного бюджета</w:t>
      </w:r>
    </w:p>
    <w:p w:rsidR="00202FFF" w:rsidRPr="009B47EE" w:rsidRDefault="00202FFF" w:rsidP="00202FFF">
      <w:pPr>
        <w:widowControl w:val="0"/>
        <w:suppressAutoHyphens w:val="0"/>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202FFF" w:rsidRPr="00202FFF" w:rsidRDefault="00202FFF" w:rsidP="00CE612F">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9B47EE">
        <w:rPr>
          <w:rFonts w:ascii="Times New Roman" w:eastAsia="Times New Roman" w:hAnsi="Times New Roman" w:cs="Times New Roman"/>
          <w:kern w:val="0"/>
          <w:sz w:val="28"/>
          <w:szCs w:val="28"/>
          <w:lang w:eastAsia="ru-RU"/>
        </w:rPr>
        <w:t xml:space="preserve">6. 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в </w:t>
      </w:r>
      <w:hyperlink w:anchor="Par611" w:tooltip="Документ, на основании которого возникает бюджетное обязательство (вносятся изменения в бюджетное обязательство) получателя средств бюджета города Севастополя" w:history="1">
        <w:r w:rsidRPr="009B47EE">
          <w:rPr>
            <w:rFonts w:ascii="Times New Roman" w:eastAsia="Times New Roman" w:hAnsi="Times New Roman" w:cs="Times New Roman"/>
            <w:kern w:val="0"/>
            <w:sz w:val="28"/>
            <w:szCs w:val="28"/>
            <w:lang w:eastAsia="ru-RU"/>
          </w:rPr>
          <w:t>графе 2</w:t>
        </w:r>
      </w:hyperlink>
      <w:r w:rsidRPr="009B47EE">
        <w:rPr>
          <w:rFonts w:ascii="Times New Roman" w:eastAsia="Times New Roman" w:hAnsi="Times New Roman" w:cs="Times New Roman"/>
          <w:kern w:val="0"/>
          <w:sz w:val="28"/>
          <w:szCs w:val="28"/>
          <w:lang w:eastAsia="ru-RU"/>
        </w:rPr>
        <w:t xml:space="preserve"> Перечня документов, на основании которых возникают</w:t>
      </w:r>
      <w:r w:rsidRPr="00202FFF">
        <w:rPr>
          <w:rFonts w:ascii="Times New Roman" w:eastAsia="Times New Roman" w:hAnsi="Times New Roman" w:cs="Times New Roman"/>
          <w:kern w:val="0"/>
          <w:sz w:val="28"/>
          <w:szCs w:val="28"/>
          <w:lang w:eastAsia="ru-RU"/>
        </w:rPr>
        <w:t xml:space="preserve"> бюджетные обязательства получателей средств </w:t>
      </w:r>
      <w:r w:rsidR="009B2158">
        <w:rPr>
          <w:rFonts w:ascii="Times New Roman" w:eastAsia="Times New Roman" w:hAnsi="Times New Roman" w:cs="Times New Roman"/>
          <w:kern w:val="0"/>
          <w:sz w:val="28"/>
          <w:szCs w:val="28"/>
          <w:lang w:eastAsia="ru-RU"/>
        </w:rPr>
        <w:t xml:space="preserve">местного </w:t>
      </w:r>
      <w:r w:rsidRPr="00202FFF">
        <w:rPr>
          <w:rFonts w:ascii="Times New Roman" w:eastAsia="Times New Roman" w:hAnsi="Times New Roman" w:cs="Times New Roman"/>
          <w:kern w:val="0"/>
          <w:sz w:val="28"/>
          <w:szCs w:val="28"/>
          <w:lang w:eastAsia="ru-RU"/>
        </w:rPr>
        <w:t xml:space="preserve">бюджета, и документов, подтверждающих возникновение денежных обязательств получателей средств </w:t>
      </w:r>
      <w:r w:rsidR="009B2158">
        <w:rPr>
          <w:rFonts w:ascii="Times New Roman" w:eastAsia="Times New Roman" w:hAnsi="Times New Roman" w:cs="Times New Roman"/>
          <w:kern w:val="0"/>
          <w:sz w:val="28"/>
          <w:szCs w:val="28"/>
          <w:lang w:eastAsia="ru-RU"/>
        </w:rPr>
        <w:t xml:space="preserve">местного </w:t>
      </w:r>
      <w:r w:rsidRPr="00202FFF">
        <w:rPr>
          <w:rFonts w:ascii="Times New Roman" w:eastAsia="Times New Roman" w:hAnsi="Times New Roman" w:cs="Times New Roman"/>
          <w:kern w:val="0"/>
          <w:sz w:val="28"/>
          <w:szCs w:val="28"/>
          <w:lang w:eastAsia="ru-RU"/>
        </w:rPr>
        <w:t xml:space="preserve">бюджета, согласно приложению № 3 к настоящему Порядку (далее соответственно </w:t>
      </w:r>
      <w:r w:rsidR="009B2158" w:rsidRPr="00BA3D30">
        <w:rPr>
          <w:rFonts w:ascii="Times New Roman" w:eastAsia="Times New Roman" w:hAnsi="Times New Roman" w:cs="Times New Roman"/>
          <w:bCs/>
          <w:color w:val="000000"/>
          <w:kern w:val="0"/>
          <w:sz w:val="28"/>
          <w:szCs w:val="28"/>
          <w:lang w:eastAsia="ru-RU"/>
        </w:rPr>
        <w:t xml:space="preserve">– </w:t>
      </w:r>
      <w:r w:rsidR="009B2158">
        <w:rPr>
          <w:rFonts w:ascii="Times New Roman" w:eastAsia="Times New Roman" w:hAnsi="Times New Roman" w:cs="Times New Roman"/>
          <w:bCs/>
          <w:color w:val="000000"/>
          <w:kern w:val="0"/>
          <w:sz w:val="28"/>
          <w:szCs w:val="28"/>
          <w:lang w:eastAsia="ru-RU"/>
        </w:rPr>
        <w:br/>
      </w:r>
      <w:r w:rsidRPr="00202FFF">
        <w:rPr>
          <w:rFonts w:ascii="Times New Roman" w:eastAsia="Times New Roman" w:hAnsi="Times New Roman" w:cs="Times New Roman"/>
          <w:kern w:val="0"/>
          <w:sz w:val="28"/>
          <w:szCs w:val="28"/>
          <w:lang w:eastAsia="ru-RU"/>
        </w:rPr>
        <w:t>документы-основания, Перечень).</w:t>
      </w:r>
    </w:p>
    <w:p w:rsidR="00BE1C87" w:rsidRDefault="00B573A6" w:rsidP="00587394">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bookmarkStart w:id="1" w:name="Par58"/>
      <w:bookmarkEnd w:id="1"/>
      <w:r>
        <w:rPr>
          <w:rFonts w:ascii="Times New Roman" w:eastAsia="Times New Roman" w:hAnsi="Times New Roman" w:cs="Times New Roman"/>
          <w:kern w:val="0"/>
          <w:sz w:val="28"/>
          <w:szCs w:val="28"/>
          <w:lang w:eastAsia="ru-RU"/>
        </w:rPr>
        <w:t>Бюджетные обязательства прошлых лет, принятые и не исполненные ПБС по состоянию на январь следующего года за отчетным, подлежат постановке на учет в органе, осуществляющем открытие и ведение лицевых счетов УБП, в текущем</w:t>
      </w:r>
      <w:r w:rsidR="00775BA7">
        <w:rPr>
          <w:rFonts w:ascii="Times New Roman" w:eastAsia="Times New Roman" w:hAnsi="Times New Roman" w:cs="Times New Roman"/>
          <w:kern w:val="0"/>
          <w:sz w:val="28"/>
          <w:szCs w:val="28"/>
          <w:lang w:eastAsia="ru-RU"/>
        </w:rPr>
        <w:t xml:space="preserve"> финансовом году в сумме не исполненного на конец отчетного финансового года бюджетного обязательства с приложением документов-оснований, указанных в пункте 7 настоящего Порядка и акта сверки расчетов в форме электронной копии документа на бумажном носителе, сознанной посредством его сканирования, или копии электронного документа, подтвержденной электронной подписью лица, имеющего право действовать от имени ПБС.</w:t>
      </w:r>
    </w:p>
    <w:p w:rsidR="00202FFF" w:rsidRPr="00202FFF" w:rsidRDefault="00202FFF" w:rsidP="00587394">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Бюджетные обязательства прошлых лет, принятые и неисполненные ПБС (не поставленные на учет, не перерегистрированные, перерегистрированные в первый рабочий день текущего финансового года в органе, осуществляющем открытие и ведение лицевых счетов УБП), возникшие на основании муниципальных контрактов (договоров) на поставку товаров, выполнение работ, оказание услуг для обеспечения муниципальных нужд, срок действия которых истек по состоянию на 1 января текущего года, но которые в соответствии со </w:t>
      </w:r>
      <w:hyperlink r:id="rId9" w:history="1">
        <w:r w:rsidRPr="00202FFF">
          <w:rPr>
            <w:rFonts w:ascii="Times New Roman" w:eastAsia="Times New Roman" w:hAnsi="Times New Roman" w:cs="Times New Roman"/>
            <w:kern w:val="0"/>
            <w:sz w:val="28"/>
            <w:szCs w:val="28"/>
            <w:lang w:eastAsia="ru-RU"/>
          </w:rPr>
          <w:t>статьей 5</w:t>
        </w:r>
      </w:hyperlink>
      <w:r w:rsidRPr="00202FFF">
        <w:rPr>
          <w:rFonts w:ascii="Times New Roman" w:eastAsia="Times New Roman" w:hAnsi="Times New Roman" w:cs="Times New Roman"/>
          <w:kern w:val="0"/>
          <w:sz w:val="28"/>
          <w:szCs w:val="28"/>
          <w:lang w:eastAsia="ru-RU"/>
        </w:rPr>
        <w:t xml:space="preserve"> Гражданского кодекса Российской Федерации действуют до полного исполнения обязательств сторон по ним, подлежат постановке на учет в органе, осуществляющем открытие и ведение </w:t>
      </w:r>
      <w:r w:rsidRPr="00202FFF">
        <w:rPr>
          <w:rFonts w:ascii="Times New Roman" w:eastAsia="Times New Roman" w:hAnsi="Times New Roman" w:cs="Times New Roman"/>
          <w:kern w:val="0"/>
          <w:sz w:val="28"/>
          <w:szCs w:val="28"/>
          <w:lang w:eastAsia="ru-RU"/>
        </w:rPr>
        <w:lastRenderedPageBreak/>
        <w:t xml:space="preserve">лицевых счетов УБП, в текущем финансовом году, в сумме не исполненного на конец отчетного финансового года бюджетного обязательства с приложением документов-оснований, указанных в </w:t>
      </w:r>
      <w:hyperlink w:anchor="Par616" w:tooltip="1." w:history="1">
        <w:r w:rsidRPr="00202FFF">
          <w:rPr>
            <w:rFonts w:ascii="Times New Roman" w:eastAsia="Times New Roman" w:hAnsi="Times New Roman" w:cs="Times New Roman"/>
            <w:kern w:val="0"/>
            <w:sz w:val="28"/>
            <w:szCs w:val="28"/>
            <w:lang w:eastAsia="ru-RU"/>
          </w:rPr>
          <w:t>пунктах 1</w:t>
        </w:r>
      </w:hyperlink>
      <w:r w:rsidRPr="00202FFF">
        <w:rPr>
          <w:rFonts w:ascii="Times New Roman" w:eastAsia="Times New Roman" w:hAnsi="Times New Roman" w:cs="Times New Roman"/>
          <w:kern w:val="0"/>
          <w:sz w:val="28"/>
          <w:szCs w:val="28"/>
          <w:lang w:eastAsia="ru-RU"/>
        </w:rPr>
        <w:t xml:space="preserve">, </w:t>
      </w:r>
      <w:hyperlink w:anchor="Par629" w:tooltip="2." w:history="1">
        <w:r w:rsidRPr="00202FFF">
          <w:rPr>
            <w:rFonts w:ascii="Times New Roman" w:eastAsia="Times New Roman" w:hAnsi="Times New Roman" w:cs="Times New Roman"/>
            <w:kern w:val="0"/>
            <w:sz w:val="28"/>
            <w:szCs w:val="28"/>
            <w:lang w:eastAsia="ru-RU"/>
          </w:rPr>
          <w:t>2</w:t>
        </w:r>
      </w:hyperlink>
      <w:r w:rsidRPr="00202FFF">
        <w:rPr>
          <w:rFonts w:ascii="Times New Roman" w:eastAsia="Times New Roman" w:hAnsi="Times New Roman" w:cs="Times New Roman"/>
          <w:kern w:val="0"/>
          <w:sz w:val="28"/>
          <w:szCs w:val="28"/>
          <w:lang w:eastAsia="ru-RU"/>
        </w:rPr>
        <w:t xml:space="preserve"> Перечня, и акта сверки расчетов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ПБС.</w:t>
      </w:r>
    </w:p>
    <w:p w:rsidR="00202FFF" w:rsidRPr="00AA0296" w:rsidRDefault="00202FFF" w:rsidP="00587394">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bookmarkStart w:id="2" w:name="Par60"/>
      <w:bookmarkEnd w:id="2"/>
      <w:r w:rsidRPr="00AA0296">
        <w:rPr>
          <w:rFonts w:ascii="Times New Roman" w:eastAsia="Times New Roman" w:hAnsi="Times New Roman" w:cs="Times New Roman"/>
          <w:kern w:val="0"/>
          <w:sz w:val="28"/>
          <w:szCs w:val="28"/>
          <w:lang w:eastAsia="ru-RU"/>
        </w:rPr>
        <w:t xml:space="preserve">7. Сведения о бюджетных обязательствах, возникших на основании документов-оснований, указанных в </w:t>
      </w:r>
      <w:hyperlink w:anchor="Par617" w:tooltip="Государственный контракт (договор) на поставку товаров, выполнение работ, оказание услуг для обеспечения государственных нужд, сведения о котором подлежат включению в определенный законодательством о контрактной системе Российской Федерации в сфере закупок тов" w:history="1">
        <w:r w:rsidRPr="00AA0296">
          <w:rPr>
            <w:rFonts w:ascii="Times New Roman" w:eastAsia="Times New Roman" w:hAnsi="Times New Roman" w:cs="Times New Roman"/>
            <w:kern w:val="0"/>
            <w:sz w:val="28"/>
            <w:szCs w:val="28"/>
            <w:lang w:eastAsia="ru-RU"/>
          </w:rPr>
          <w:t>пунктах 1</w:t>
        </w:r>
      </w:hyperlink>
      <w:r w:rsidRPr="00AA0296">
        <w:rPr>
          <w:rFonts w:ascii="Times New Roman" w:eastAsia="Times New Roman" w:hAnsi="Times New Roman" w:cs="Times New Roman"/>
          <w:kern w:val="0"/>
          <w:sz w:val="28"/>
          <w:szCs w:val="28"/>
          <w:lang w:eastAsia="ru-RU"/>
        </w:rPr>
        <w:t xml:space="preserve"> - </w:t>
      </w:r>
      <w:hyperlink w:anchor="Par704" w:tooltip="Документ, не определенный пунктами 1 - 10 настоящего перечня, в соответствии с которым возникает бюджетное обязательство получателя средств бюджета города Севастополя:" w:history="1">
        <w:r w:rsidR="008F19D8">
          <w:rPr>
            <w:rFonts w:ascii="Times New Roman" w:eastAsia="Times New Roman" w:hAnsi="Times New Roman" w:cs="Times New Roman"/>
            <w:kern w:val="0"/>
            <w:sz w:val="28"/>
            <w:szCs w:val="28"/>
            <w:lang w:eastAsia="ru-RU"/>
          </w:rPr>
          <w:t>5</w:t>
        </w:r>
        <w:r w:rsidRPr="00AA0296">
          <w:rPr>
            <w:rFonts w:ascii="Times New Roman" w:eastAsia="Times New Roman" w:hAnsi="Times New Roman" w:cs="Times New Roman"/>
            <w:kern w:val="0"/>
            <w:sz w:val="28"/>
            <w:szCs w:val="28"/>
            <w:lang w:eastAsia="ru-RU"/>
          </w:rPr>
          <w:t xml:space="preserve"> графы 2</w:t>
        </w:r>
      </w:hyperlink>
      <w:r w:rsidRPr="00AA0296">
        <w:rPr>
          <w:rFonts w:ascii="Times New Roman" w:eastAsia="Times New Roman" w:hAnsi="Times New Roman" w:cs="Times New Roman"/>
          <w:kern w:val="0"/>
          <w:sz w:val="28"/>
          <w:szCs w:val="28"/>
          <w:lang w:eastAsia="ru-RU"/>
        </w:rPr>
        <w:t xml:space="preserve"> Перечня (далее </w:t>
      </w:r>
      <w:r w:rsidR="00587394" w:rsidRPr="00AA0296">
        <w:rPr>
          <w:rFonts w:ascii="Times New Roman" w:eastAsia="Times New Roman" w:hAnsi="Times New Roman" w:cs="Times New Roman"/>
          <w:bCs/>
          <w:color w:val="000000"/>
          <w:kern w:val="0"/>
          <w:sz w:val="28"/>
          <w:szCs w:val="28"/>
          <w:lang w:eastAsia="ru-RU"/>
        </w:rPr>
        <w:t xml:space="preserve">– </w:t>
      </w:r>
      <w:r w:rsidRPr="00AA0296">
        <w:rPr>
          <w:rFonts w:ascii="Times New Roman" w:eastAsia="Times New Roman" w:hAnsi="Times New Roman" w:cs="Times New Roman"/>
          <w:kern w:val="0"/>
          <w:sz w:val="28"/>
          <w:szCs w:val="28"/>
          <w:lang w:eastAsia="ru-RU"/>
        </w:rPr>
        <w:t>принятые бюджетные обязательства), формируются:</w:t>
      </w:r>
    </w:p>
    <w:p w:rsidR="00202FFF" w:rsidRPr="00AA0296" w:rsidRDefault="00202FFF" w:rsidP="00587394">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AA0296">
        <w:rPr>
          <w:rFonts w:ascii="Times New Roman" w:eastAsia="Times New Roman" w:hAnsi="Times New Roman" w:cs="Times New Roman"/>
          <w:kern w:val="0"/>
          <w:sz w:val="28"/>
          <w:szCs w:val="28"/>
          <w:lang w:eastAsia="ru-RU"/>
        </w:rPr>
        <w:t>1) ПБС - в части принятых бюджетных обязательств, возникших на основании:</w:t>
      </w:r>
    </w:p>
    <w:p w:rsidR="00202FFF" w:rsidRPr="00AA0296" w:rsidRDefault="00202FFF" w:rsidP="00587394">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AA0296">
        <w:rPr>
          <w:rFonts w:ascii="Times New Roman" w:eastAsia="Times New Roman" w:hAnsi="Times New Roman" w:cs="Times New Roman"/>
          <w:kern w:val="0"/>
          <w:sz w:val="28"/>
          <w:szCs w:val="28"/>
          <w:lang w:eastAsia="ru-RU"/>
        </w:rPr>
        <w:t xml:space="preserve">документов-оснований, указанных в </w:t>
      </w:r>
      <w:hyperlink w:anchor="Par617" w:tooltip="Государственный контракт (договор) на поставку товаров, выполнение работ, оказание услуг для обеспечения государственных нужд, сведения о котором подлежат включению в определенный законодательством о контрактной системе Российской Федерации в сфере закупок тов" w:history="1">
        <w:r w:rsidRPr="00AA0296">
          <w:rPr>
            <w:rFonts w:ascii="Times New Roman" w:eastAsia="Times New Roman" w:hAnsi="Times New Roman" w:cs="Times New Roman"/>
            <w:kern w:val="0"/>
            <w:sz w:val="28"/>
            <w:szCs w:val="28"/>
            <w:lang w:eastAsia="ru-RU"/>
          </w:rPr>
          <w:t>пунктах 1</w:t>
        </w:r>
      </w:hyperlink>
      <w:r w:rsidRPr="00AA0296">
        <w:rPr>
          <w:rFonts w:ascii="Times New Roman" w:eastAsia="Times New Roman" w:hAnsi="Times New Roman" w:cs="Times New Roman"/>
          <w:kern w:val="0"/>
          <w:sz w:val="28"/>
          <w:szCs w:val="28"/>
          <w:lang w:eastAsia="ru-RU"/>
        </w:rPr>
        <w:t xml:space="preserve"> и </w:t>
      </w:r>
      <w:hyperlink w:anchor="Par630" w:tooltip="Государственный контракт,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ме" w:history="1">
        <w:r w:rsidRPr="00AA0296">
          <w:rPr>
            <w:rFonts w:ascii="Times New Roman" w:eastAsia="Times New Roman" w:hAnsi="Times New Roman" w:cs="Times New Roman"/>
            <w:kern w:val="0"/>
            <w:sz w:val="28"/>
            <w:szCs w:val="28"/>
            <w:lang w:eastAsia="ru-RU"/>
          </w:rPr>
          <w:t>2 графы 2</w:t>
        </w:r>
      </w:hyperlink>
      <w:r w:rsidRPr="00AA0296">
        <w:rPr>
          <w:rFonts w:ascii="Times New Roman" w:eastAsia="Times New Roman" w:hAnsi="Times New Roman" w:cs="Times New Roman"/>
          <w:kern w:val="0"/>
          <w:sz w:val="28"/>
          <w:szCs w:val="28"/>
          <w:lang w:eastAsia="ru-RU"/>
        </w:rPr>
        <w:t xml:space="preserve"> Перечня, не позднее десяти рабочих дней со дня заключения муниципального контракта, договора, указанных в названных пунктах </w:t>
      </w:r>
      <w:hyperlink w:anchor="Par611" w:tooltip="Документ, на основании которого возникает бюджетное обязательство (вносятся изменения в бюджетное обязательство) получателя средств бюджета города Севастополя" w:history="1">
        <w:r w:rsidRPr="00AA0296">
          <w:rPr>
            <w:rFonts w:ascii="Times New Roman" w:eastAsia="Times New Roman" w:hAnsi="Times New Roman" w:cs="Times New Roman"/>
            <w:kern w:val="0"/>
            <w:sz w:val="28"/>
            <w:szCs w:val="28"/>
            <w:lang w:eastAsia="ru-RU"/>
          </w:rPr>
          <w:t>графы 2</w:t>
        </w:r>
      </w:hyperlink>
      <w:r w:rsidRPr="00AA0296">
        <w:rPr>
          <w:rFonts w:ascii="Times New Roman" w:eastAsia="Times New Roman" w:hAnsi="Times New Roman" w:cs="Times New Roman"/>
          <w:kern w:val="0"/>
          <w:sz w:val="28"/>
          <w:szCs w:val="28"/>
          <w:lang w:eastAsia="ru-RU"/>
        </w:rPr>
        <w:t xml:space="preserve"> Перечня;</w:t>
      </w:r>
    </w:p>
    <w:p w:rsidR="008F19D8" w:rsidRDefault="00202FFF" w:rsidP="00587394">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AA0296">
        <w:rPr>
          <w:rFonts w:ascii="Times New Roman" w:eastAsia="Times New Roman" w:hAnsi="Times New Roman" w:cs="Times New Roman"/>
          <w:kern w:val="0"/>
          <w:sz w:val="28"/>
          <w:szCs w:val="28"/>
          <w:lang w:eastAsia="ru-RU"/>
        </w:rPr>
        <w:t xml:space="preserve">документов-оснований, указанных в </w:t>
      </w:r>
      <w:hyperlink w:anchor="Par643" w:tooltip="Соглашение о предоставлении из бюджета города Севастополя местному бюджету межбюджетного трансферта в форме субсидии, субвенции, иного межбюджетного трансферта (далее - соглашение о предоставлении межбюджетного трансферта, межбюджетный трансферт)" w:history="1">
        <w:r w:rsidRPr="00AA0296">
          <w:rPr>
            <w:rFonts w:ascii="Times New Roman" w:eastAsia="Times New Roman" w:hAnsi="Times New Roman" w:cs="Times New Roman"/>
            <w:kern w:val="0"/>
            <w:sz w:val="28"/>
            <w:szCs w:val="28"/>
            <w:lang w:eastAsia="ru-RU"/>
          </w:rPr>
          <w:t>пунктах 3</w:t>
        </w:r>
      </w:hyperlink>
      <w:r w:rsidRPr="00AA0296">
        <w:rPr>
          <w:rFonts w:ascii="Times New Roman" w:eastAsia="Times New Roman" w:hAnsi="Times New Roman" w:cs="Times New Roman"/>
          <w:kern w:val="0"/>
          <w:sz w:val="28"/>
          <w:szCs w:val="28"/>
          <w:lang w:eastAsia="ru-RU"/>
        </w:rPr>
        <w:t xml:space="preserve">, </w:t>
      </w:r>
      <w:hyperlink w:anchor="Par660" w:tooltip="Договор (соглашение) о предоставлении субсидии юридическому лицу, иному юридическому лицу (за исключением субсидии государственному бюджетному или автономному учреждению) или индивидуальному предпринимателю или физическому лицу - производителю товаров, работ, " w:history="1">
        <w:r w:rsidR="008F19D8">
          <w:rPr>
            <w:rFonts w:ascii="Times New Roman" w:eastAsia="Times New Roman" w:hAnsi="Times New Roman" w:cs="Times New Roman"/>
            <w:kern w:val="0"/>
            <w:sz w:val="28"/>
            <w:szCs w:val="28"/>
            <w:lang w:eastAsia="ru-RU"/>
          </w:rPr>
          <w:t>4</w:t>
        </w:r>
        <w:r w:rsidRPr="00AA0296">
          <w:rPr>
            <w:rFonts w:ascii="Times New Roman" w:eastAsia="Times New Roman" w:hAnsi="Times New Roman" w:cs="Times New Roman"/>
            <w:kern w:val="0"/>
            <w:sz w:val="28"/>
            <w:szCs w:val="28"/>
            <w:lang w:eastAsia="ru-RU"/>
          </w:rPr>
          <w:t xml:space="preserve"> графы 2</w:t>
        </w:r>
      </w:hyperlink>
      <w:r w:rsidRPr="00AA0296">
        <w:rPr>
          <w:rFonts w:ascii="Times New Roman" w:eastAsia="Times New Roman" w:hAnsi="Times New Roman" w:cs="Times New Roman"/>
          <w:kern w:val="0"/>
          <w:sz w:val="28"/>
          <w:szCs w:val="28"/>
          <w:lang w:eastAsia="ru-RU"/>
        </w:rPr>
        <w:t xml:space="preserve"> Перечня</w:t>
      </w:r>
      <w:r w:rsidR="008F19D8">
        <w:rPr>
          <w:rFonts w:ascii="Times New Roman" w:eastAsia="Times New Roman" w:hAnsi="Times New Roman" w:cs="Times New Roman"/>
          <w:kern w:val="0"/>
          <w:sz w:val="28"/>
          <w:szCs w:val="28"/>
          <w:lang w:eastAsia="ru-RU"/>
        </w:rPr>
        <w:t>;</w:t>
      </w:r>
    </w:p>
    <w:p w:rsidR="009F0882" w:rsidRDefault="00202FFF" w:rsidP="00647567">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AA0296">
        <w:rPr>
          <w:rFonts w:ascii="Times New Roman" w:eastAsia="Times New Roman" w:hAnsi="Times New Roman" w:cs="Times New Roman"/>
          <w:kern w:val="0"/>
          <w:sz w:val="28"/>
          <w:szCs w:val="28"/>
          <w:lang w:eastAsia="ru-RU"/>
        </w:rPr>
        <w:t xml:space="preserve">документов-оснований, указанных в </w:t>
      </w:r>
      <w:hyperlink w:anchor="Par704" w:tooltip="Документ, не определенный пунктами 1 - 10 настоящего перечня, в соответствии с которым возникает бюджетное обязательство получателя средств бюджета города Севастополя:" w:history="1">
        <w:r w:rsidRPr="00AA0296">
          <w:rPr>
            <w:rFonts w:ascii="Times New Roman" w:eastAsia="Times New Roman" w:hAnsi="Times New Roman" w:cs="Times New Roman"/>
            <w:kern w:val="0"/>
            <w:sz w:val="28"/>
            <w:szCs w:val="28"/>
            <w:lang w:eastAsia="ru-RU"/>
          </w:rPr>
          <w:t xml:space="preserve">пункте </w:t>
        </w:r>
        <w:r w:rsidR="009F0882">
          <w:rPr>
            <w:rFonts w:ascii="Times New Roman" w:eastAsia="Times New Roman" w:hAnsi="Times New Roman" w:cs="Times New Roman"/>
            <w:kern w:val="0"/>
            <w:sz w:val="28"/>
            <w:szCs w:val="28"/>
            <w:lang w:eastAsia="ru-RU"/>
          </w:rPr>
          <w:t>5</w:t>
        </w:r>
        <w:r w:rsidRPr="00AA0296">
          <w:rPr>
            <w:rFonts w:ascii="Times New Roman" w:eastAsia="Times New Roman" w:hAnsi="Times New Roman" w:cs="Times New Roman"/>
            <w:kern w:val="0"/>
            <w:sz w:val="28"/>
            <w:szCs w:val="28"/>
            <w:lang w:eastAsia="ru-RU"/>
          </w:rPr>
          <w:t xml:space="preserve"> графы 2</w:t>
        </w:r>
      </w:hyperlink>
      <w:r w:rsidRPr="00AA0296">
        <w:rPr>
          <w:rFonts w:ascii="Times New Roman" w:eastAsia="Times New Roman" w:hAnsi="Times New Roman" w:cs="Times New Roman"/>
          <w:kern w:val="0"/>
          <w:sz w:val="28"/>
          <w:szCs w:val="28"/>
          <w:lang w:eastAsia="ru-RU"/>
        </w:rPr>
        <w:t xml:space="preserve"> Перечня,</w:t>
      </w:r>
      <w:r w:rsidR="009F0882">
        <w:rPr>
          <w:rFonts w:ascii="Times New Roman" w:eastAsia="Times New Roman" w:hAnsi="Times New Roman" w:cs="Times New Roman"/>
          <w:kern w:val="0"/>
          <w:sz w:val="28"/>
          <w:szCs w:val="28"/>
          <w:lang w:eastAsia="ru-RU"/>
        </w:rPr>
        <w:t xml:space="preserve"> не позднее трех рабочих дней со дня доведения лимитов бюджетных обязательств на принятие и исполнение ПБС бюджетных обязательств, возникших на основании распоряжения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в пределах доведенных лимитов бюджетных обязательств на соответствующие цели);</w:t>
      </w:r>
    </w:p>
    <w:p w:rsidR="00202FFF" w:rsidRPr="00AA0296" w:rsidRDefault="009F0882" w:rsidP="00647567">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AA0296">
        <w:rPr>
          <w:rFonts w:ascii="Times New Roman" w:eastAsia="Times New Roman" w:hAnsi="Times New Roman" w:cs="Times New Roman"/>
          <w:kern w:val="0"/>
          <w:sz w:val="28"/>
          <w:szCs w:val="28"/>
          <w:lang w:eastAsia="ru-RU"/>
        </w:rPr>
        <w:t xml:space="preserve">документов-оснований, указанных в </w:t>
      </w:r>
      <w:hyperlink w:anchor="Par704" w:tooltip="Документ, не определенный пунктами 1 - 10 настоящего перечня, в соответствии с которым возникает бюджетное обязательство получателя средств бюджета города Севастополя:" w:history="1">
        <w:r w:rsidRPr="00AA0296">
          <w:rPr>
            <w:rFonts w:ascii="Times New Roman" w:eastAsia="Times New Roman" w:hAnsi="Times New Roman" w:cs="Times New Roman"/>
            <w:kern w:val="0"/>
            <w:sz w:val="28"/>
            <w:szCs w:val="28"/>
            <w:lang w:eastAsia="ru-RU"/>
          </w:rPr>
          <w:t xml:space="preserve">пункте </w:t>
        </w:r>
        <w:r>
          <w:rPr>
            <w:rFonts w:ascii="Times New Roman" w:eastAsia="Times New Roman" w:hAnsi="Times New Roman" w:cs="Times New Roman"/>
            <w:kern w:val="0"/>
            <w:sz w:val="28"/>
            <w:szCs w:val="28"/>
            <w:lang w:eastAsia="ru-RU"/>
          </w:rPr>
          <w:t>6</w:t>
        </w:r>
        <w:r w:rsidRPr="00AA0296">
          <w:rPr>
            <w:rFonts w:ascii="Times New Roman" w:eastAsia="Times New Roman" w:hAnsi="Times New Roman" w:cs="Times New Roman"/>
            <w:kern w:val="0"/>
            <w:sz w:val="28"/>
            <w:szCs w:val="28"/>
            <w:lang w:eastAsia="ru-RU"/>
          </w:rPr>
          <w:t xml:space="preserve"> графы 2</w:t>
        </w:r>
      </w:hyperlink>
      <w:r w:rsidRPr="00AA0296">
        <w:rPr>
          <w:rFonts w:ascii="Times New Roman" w:eastAsia="Times New Roman" w:hAnsi="Times New Roman" w:cs="Times New Roman"/>
          <w:kern w:val="0"/>
          <w:sz w:val="28"/>
          <w:szCs w:val="28"/>
          <w:lang w:eastAsia="ru-RU"/>
        </w:rPr>
        <w:t xml:space="preserve"> </w:t>
      </w:r>
      <w:proofErr w:type="gramStart"/>
      <w:r w:rsidRPr="00AA0296">
        <w:rPr>
          <w:rFonts w:ascii="Times New Roman" w:eastAsia="Times New Roman" w:hAnsi="Times New Roman" w:cs="Times New Roman"/>
          <w:kern w:val="0"/>
          <w:sz w:val="28"/>
          <w:szCs w:val="28"/>
          <w:lang w:eastAsia="ru-RU"/>
        </w:rPr>
        <w:t>Перечня,</w:t>
      </w:r>
      <w:r>
        <w:rPr>
          <w:rFonts w:ascii="Times New Roman" w:eastAsia="Times New Roman" w:hAnsi="Times New Roman" w:cs="Times New Roman"/>
          <w:kern w:val="0"/>
          <w:sz w:val="28"/>
          <w:szCs w:val="28"/>
          <w:lang w:eastAsia="ru-RU"/>
        </w:rPr>
        <w:t xml:space="preserve">  </w:t>
      </w:r>
      <w:r w:rsidR="00202FFF" w:rsidRPr="00AA0296">
        <w:rPr>
          <w:rFonts w:ascii="Times New Roman" w:eastAsia="Times New Roman" w:hAnsi="Times New Roman" w:cs="Times New Roman"/>
          <w:kern w:val="0"/>
          <w:sz w:val="28"/>
          <w:szCs w:val="28"/>
          <w:lang w:eastAsia="ru-RU"/>
        </w:rPr>
        <w:t>исполнение</w:t>
      </w:r>
      <w:proofErr w:type="gramEnd"/>
      <w:r w:rsidR="00202FFF" w:rsidRPr="00AA0296">
        <w:rPr>
          <w:rFonts w:ascii="Times New Roman" w:eastAsia="Times New Roman" w:hAnsi="Times New Roman" w:cs="Times New Roman"/>
          <w:kern w:val="0"/>
          <w:sz w:val="28"/>
          <w:szCs w:val="28"/>
          <w:lang w:eastAsia="ru-RU"/>
        </w:rPr>
        <w:t xml:space="preserve"> денежных обязательств по которым осуществляется неоднократно (в том числе с учетом ранее произведенных авансовых платежей), не позднее трех рабочих дней со дня поступления документа-основания ПБС для оплаты</w:t>
      </w:r>
      <w:r w:rsidR="00240186">
        <w:rPr>
          <w:rFonts w:ascii="Times New Roman" w:eastAsia="Times New Roman" w:hAnsi="Times New Roman" w:cs="Times New Roman"/>
          <w:kern w:val="0"/>
          <w:sz w:val="28"/>
          <w:szCs w:val="28"/>
          <w:lang w:eastAsia="ru-RU"/>
        </w:rPr>
        <w:t>.</w:t>
      </w:r>
    </w:p>
    <w:p w:rsidR="00202FFF" w:rsidRPr="00A85611" w:rsidRDefault="00202FFF" w:rsidP="00647567">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bookmarkStart w:id="3" w:name="Par68"/>
      <w:bookmarkEnd w:id="3"/>
      <w:r w:rsidRPr="00A85611">
        <w:rPr>
          <w:rFonts w:ascii="Times New Roman" w:eastAsia="Times New Roman" w:hAnsi="Times New Roman" w:cs="Times New Roman"/>
          <w:kern w:val="0"/>
          <w:sz w:val="28"/>
          <w:szCs w:val="28"/>
          <w:lang w:eastAsia="ru-RU"/>
        </w:rPr>
        <w:t xml:space="preserve">2) органом, осуществляющим открытие и ведение лицевых счетов УБП, - в части принятых бюджетных обязательств, возникших на основании документов-оснований, предусмотренных </w:t>
      </w:r>
      <w:hyperlink w:anchor="Par704" w:tooltip="Документ, не определенный пунктами 1 - 10 настоящего перечня, в соответствии с которым возникает бюджетное обязательство получателя средств бюджета города Севастополя:" w:history="1">
        <w:r w:rsidRPr="00A85611">
          <w:rPr>
            <w:rFonts w:ascii="Times New Roman" w:eastAsia="Times New Roman" w:hAnsi="Times New Roman" w:cs="Times New Roman"/>
            <w:kern w:val="0"/>
            <w:sz w:val="28"/>
            <w:szCs w:val="28"/>
            <w:lang w:eastAsia="ru-RU"/>
          </w:rPr>
          <w:t xml:space="preserve">пунктом </w:t>
        </w:r>
        <w:r w:rsidR="000C03C4" w:rsidRPr="00A85611">
          <w:rPr>
            <w:rFonts w:ascii="Times New Roman" w:eastAsia="Times New Roman" w:hAnsi="Times New Roman" w:cs="Times New Roman"/>
            <w:kern w:val="0"/>
            <w:sz w:val="28"/>
            <w:szCs w:val="28"/>
            <w:lang w:eastAsia="ru-RU"/>
          </w:rPr>
          <w:t>6</w:t>
        </w:r>
        <w:r w:rsidRPr="00A85611">
          <w:rPr>
            <w:rFonts w:ascii="Times New Roman" w:eastAsia="Times New Roman" w:hAnsi="Times New Roman" w:cs="Times New Roman"/>
            <w:kern w:val="0"/>
            <w:sz w:val="28"/>
            <w:szCs w:val="28"/>
            <w:lang w:eastAsia="ru-RU"/>
          </w:rPr>
          <w:t xml:space="preserve"> графы 2</w:t>
        </w:r>
      </w:hyperlink>
      <w:r w:rsidRPr="00A85611">
        <w:rPr>
          <w:rFonts w:ascii="Times New Roman" w:eastAsia="Times New Roman" w:hAnsi="Times New Roman" w:cs="Times New Roman"/>
          <w:kern w:val="0"/>
          <w:sz w:val="28"/>
          <w:szCs w:val="28"/>
          <w:lang w:eastAsia="ru-RU"/>
        </w:rPr>
        <w:t xml:space="preserve"> Перечня, одновременно с формированием Сведений о денежных обязательствах по данному бюджетному обязательству в соответствии с положениями, предусмотренными </w:t>
      </w:r>
      <w:hyperlink w:anchor="Par132" w:tooltip="21. Постановка на учет денежного обязательства и внесение изменений в поставленное на учет денежное обязательство осуществляются в соответствии со Сведениями о денежном обязательстве, сформированными на основании документов, предусмотренных в графе 3 Перечня, " w:history="1">
        <w:r w:rsidRPr="00A85611">
          <w:rPr>
            <w:rFonts w:ascii="Times New Roman" w:eastAsia="Times New Roman" w:hAnsi="Times New Roman" w:cs="Times New Roman"/>
            <w:kern w:val="0"/>
            <w:sz w:val="28"/>
            <w:szCs w:val="28"/>
            <w:lang w:eastAsia="ru-RU"/>
          </w:rPr>
          <w:t>пунктом 21</w:t>
        </w:r>
      </w:hyperlink>
      <w:r w:rsidRPr="00A85611">
        <w:rPr>
          <w:rFonts w:ascii="Times New Roman" w:eastAsia="Times New Roman" w:hAnsi="Times New Roman" w:cs="Times New Roman"/>
          <w:kern w:val="0"/>
          <w:sz w:val="28"/>
          <w:szCs w:val="28"/>
          <w:lang w:eastAsia="ru-RU"/>
        </w:rPr>
        <w:t xml:space="preserve"> и </w:t>
      </w:r>
      <w:hyperlink w:anchor="Par139" w:tooltip="В случае если в рамках бюджетных обязательств, возникших по документам-основаниям, указанным в пунктах 1 - 7, 11 графы 2 Перечня, ранее поставлены на учет денежные обязательства по авансовым платежам (с признаком авансового платежа &quot;Да&quot;), поставка товаров, вып" w:history="1">
        <w:r w:rsidRPr="00A85611">
          <w:rPr>
            <w:rFonts w:ascii="Times New Roman" w:eastAsia="Times New Roman" w:hAnsi="Times New Roman" w:cs="Times New Roman"/>
            <w:kern w:val="0"/>
            <w:sz w:val="28"/>
            <w:szCs w:val="28"/>
            <w:lang w:eastAsia="ru-RU"/>
          </w:rPr>
          <w:t>абзацем седьмым пункта 22</w:t>
        </w:r>
      </w:hyperlink>
      <w:r w:rsidRPr="00A85611">
        <w:rPr>
          <w:rFonts w:ascii="Times New Roman" w:eastAsia="Times New Roman" w:hAnsi="Times New Roman" w:cs="Times New Roman"/>
          <w:kern w:val="0"/>
          <w:sz w:val="28"/>
          <w:szCs w:val="28"/>
          <w:lang w:eastAsia="ru-RU"/>
        </w:rPr>
        <w:t xml:space="preserve"> настоящего Порядка.</w:t>
      </w:r>
    </w:p>
    <w:p w:rsidR="00202FFF" w:rsidRPr="00AA0296" w:rsidRDefault="00202FFF" w:rsidP="00647567">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A85611">
        <w:rPr>
          <w:rFonts w:ascii="Times New Roman" w:eastAsia="Times New Roman" w:hAnsi="Times New Roman" w:cs="Times New Roman"/>
          <w:kern w:val="0"/>
          <w:sz w:val="28"/>
          <w:szCs w:val="28"/>
          <w:lang w:eastAsia="ru-RU"/>
        </w:rPr>
        <w:t xml:space="preserve">Формирование Сведений о бюджетных обязательствах, возникших на основании документов-оснований, предусмотренных </w:t>
      </w:r>
      <w:hyperlink w:anchor="Par704" w:tooltip="Документ, не определенный пунктами 1 - 10 настоящего перечня, в соответствии с которым возникает бюджетное обязательство получателя средств бюджета города Севастополя:" w:history="1">
        <w:r w:rsidRPr="00A85611">
          <w:rPr>
            <w:rFonts w:ascii="Times New Roman" w:eastAsia="Times New Roman" w:hAnsi="Times New Roman" w:cs="Times New Roman"/>
            <w:kern w:val="0"/>
            <w:sz w:val="28"/>
            <w:szCs w:val="28"/>
            <w:lang w:eastAsia="ru-RU"/>
          </w:rPr>
          <w:t xml:space="preserve">пунктом </w:t>
        </w:r>
        <w:r w:rsidR="00A85611">
          <w:rPr>
            <w:rFonts w:ascii="Times New Roman" w:eastAsia="Times New Roman" w:hAnsi="Times New Roman" w:cs="Times New Roman"/>
            <w:kern w:val="0"/>
            <w:sz w:val="28"/>
            <w:szCs w:val="28"/>
            <w:lang w:eastAsia="ru-RU"/>
          </w:rPr>
          <w:t>6</w:t>
        </w:r>
        <w:r w:rsidRPr="00A85611">
          <w:rPr>
            <w:rFonts w:ascii="Times New Roman" w:eastAsia="Times New Roman" w:hAnsi="Times New Roman" w:cs="Times New Roman"/>
            <w:kern w:val="0"/>
            <w:sz w:val="28"/>
            <w:szCs w:val="28"/>
            <w:lang w:eastAsia="ru-RU"/>
          </w:rPr>
          <w:t xml:space="preserve"> графы 2</w:t>
        </w:r>
      </w:hyperlink>
      <w:r w:rsidRPr="00A85611">
        <w:rPr>
          <w:rFonts w:ascii="Times New Roman" w:eastAsia="Times New Roman" w:hAnsi="Times New Roman" w:cs="Times New Roman"/>
          <w:kern w:val="0"/>
          <w:sz w:val="28"/>
          <w:szCs w:val="28"/>
          <w:lang w:eastAsia="ru-RU"/>
        </w:rPr>
        <w:t xml:space="preserve"> Перечня, осуществляется </w:t>
      </w:r>
      <w:r w:rsidRPr="00AA0296">
        <w:rPr>
          <w:rFonts w:ascii="Times New Roman" w:eastAsia="Times New Roman" w:hAnsi="Times New Roman" w:cs="Times New Roman"/>
          <w:kern w:val="0"/>
          <w:sz w:val="28"/>
          <w:szCs w:val="28"/>
          <w:lang w:eastAsia="ru-RU"/>
        </w:rPr>
        <w:t>органом, осуществляющим открытие и ведение лицевых счетов УБП, после проверки наличия в платежном документе, представленном ПБС, типа бюджетного обязательства.</w:t>
      </w:r>
    </w:p>
    <w:p w:rsidR="00202FFF" w:rsidRPr="00AA0296" w:rsidRDefault="00202FFF" w:rsidP="002245FF">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AA0296">
        <w:rPr>
          <w:rFonts w:ascii="Times New Roman" w:eastAsia="Times New Roman" w:hAnsi="Times New Roman" w:cs="Times New Roman"/>
          <w:kern w:val="0"/>
          <w:sz w:val="28"/>
          <w:szCs w:val="28"/>
          <w:lang w:eastAsia="ru-RU"/>
        </w:rPr>
        <w:t xml:space="preserve">8. Сведения о бюджетном обязательстве, возникшем на основании документов-оснований, указанных в </w:t>
      </w:r>
      <w:hyperlink w:anchor="Par617" w:tooltip="Государственный контракт (договор) на поставку товаров, выполнение работ, оказание услуг для обеспечения государственных нужд, сведения о котором подлежат включению в определенный законодательством о контрактной системе Российской Федерации в сфере закупок тов" w:history="1">
        <w:r w:rsidRPr="00AA0296">
          <w:rPr>
            <w:rFonts w:ascii="Times New Roman" w:eastAsia="Times New Roman" w:hAnsi="Times New Roman" w:cs="Times New Roman"/>
            <w:kern w:val="0"/>
            <w:sz w:val="28"/>
            <w:szCs w:val="28"/>
            <w:lang w:eastAsia="ru-RU"/>
          </w:rPr>
          <w:t>пунктах 1</w:t>
        </w:r>
      </w:hyperlink>
      <w:r w:rsidRPr="00AA0296">
        <w:rPr>
          <w:rFonts w:ascii="Times New Roman" w:eastAsia="Times New Roman" w:hAnsi="Times New Roman" w:cs="Times New Roman"/>
          <w:kern w:val="0"/>
          <w:sz w:val="28"/>
          <w:szCs w:val="28"/>
          <w:lang w:eastAsia="ru-RU"/>
        </w:rPr>
        <w:t xml:space="preserve"> - </w:t>
      </w:r>
      <w:hyperlink w:anchor="Par677" w:tooltip="Нормативный правовой акт, предусматривающий предоставление субсидии юридическому лицу, иному юридическому лицу (за исключением субсидии государственному бюджетному или автономному учреждению) или индивидуальному предпринимателю или физическому лицу - производи" w:history="1">
        <w:r w:rsidR="003E594D">
          <w:rPr>
            <w:rFonts w:ascii="Times New Roman" w:eastAsia="Times New Roman" w:hAnsi="Times New Roman" w:cs="Times New Roman"/>
            <w:kern w:val="0"/>
            <w:sz w:val="28"/>
            <w:szCs w:val="28"/>
            <w:lang w:eastAsia="ru-RU"/>
          </w:rPr>
          <w:t>4</w:t>
        </w:r>
        <w:r w:rsidRPr="00AA0296">
          <w:rPr>
            <w:rFonts w:ascii="Times New Roman" w:eastAsia="Times New Roman" w:hAnsi="Times New Roman" w:cs="Times New Roman"/>
            <w:kern w:val="0"/>
            <w:sz w:val="28"/>
            <w:szCs w:val="28"/>
            <w:lang w:eastAsia="ru-RU"/>
          </w:rPr>
          <w:t xml:space="preserve"> графы 2</w:t>
        </w:r>
      </w:hyperlink>
      <w:r w:rsidRPr="00AA0296">
        <w:rPr>
          <w:rFonts w:ascii="Times New Roman" w:eastAsia="Times New Roman" w:hAnsi="Times New Roman" w:cs="Times New Roman"/>
          <w:kern w:val="0"/>
          <w:sz w:val="28"/>
          <w:szCs w:val="28"/>
          <w:lang w:eastAsia="ru-RU"/>
        </w:rPr>
        <w:t xml:space="preserve"> Перечня, направляются в орган, осуществляющий открытие и ведение лицевых счетов УБП, с приложением копии документа-основания (документа о внесении </w:t>
      </w:r>
      <w:r w:rsidRPr="00AA0296">
        <w:rPr>
          <w:rFonts w:ascii="Times New Roman" w:eastAsia="Times New Roman" w:hAnsi="Times New Roman" w:cs="Times New Roman"/>
          <w:kern w:val="0"/>
          <w:sz w:val="28"/>
          <w:szCs w:val="28"/>
          <w:lang w:eastAsia="ru-RU"/>
        </w:rPr>
        <w:lastRenderedPageBreak/>
        <w:t>изменений в документ-основание),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ПБС.</w:t>
      </w:r>
    </w:p>
    <w:p w:rsidR="00202FFF" w:rsidRPr="00AA0296" w:rsidRDefault="00202FFF" w:rsidP="002245FF">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AA0296">
        <w:rPr>
          <w:rFonts w:ascii="Times New Roman" w:eastAsia="Times New Roman" w:hAnsi="Times New Roman" w:cs="Times New Roman"/>
          <w:kern w:val="0"/>
          <w:sz w:val="28"/>
          <w:szCs w:val="28"/>
          <w:lang w:eastAsia="ru-RU"/>
        </w:rPr>
        <w:t xml:space="preserve">При направлении в орган, осуществляющий открытие и ведение лицевых счетов УБП, Сведений о бюджетном обязательстве, возникшем на основании документа-основания, указанного в </w:t>
      </w:r>
      <w:hyperlink w:anchor="Par685" w:tooltip="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w:history="1">
        <w:r w:rsidRPr="00AA0296">
          <w:rPr>
            <w:rFonts w:ascii="Times New Roman" w:eastAsia="Times New Roman" w:hAnsi="Times New Roman" w:cs="Times New Roman"/>
            <w:kern w:val="0"/>
            <w:sz w:val="28"/>
            <w:szCs w:val="28"/>
            <w:lang w:eastAsia="ru-RU"/>
          </w:rPr>
          <w:t xml:space="preserve">пункте </w:t>
        </w:r>
        <w:r w:rsidR="008C2ACA">
          <w:rPr>
            <w:rFonts w:ascii="Times New Roman" w:eastAsia="Times New Roman" w:hAnsi="Times New Roman" w:cs="Times New Roman"/>
            <w:kern w:val="0"/>
            <w:sz w:val="28"/>
            <w:szCs w:val="28"/>
            <w:lang w:eastAsia="ru-RU"/>
          </w:rPr>
          <w:t>5</w:t>
        </w:r>
        <w:r w:rsidRPr="00AA0296">
          <w:rPr>
            <w:rFonts w:ascii="Times New Roman" w:eastAsia="Times New Roman" w:hAnsi="Times New Roman" w:cs="Times New Roman"/>
            <w:kern w:val="0"/>
            <w:sz w:val="28"/>
            <w:szCs w:val="28"/>
            <w:lang w:eastAsia="ru-RU"/>
          </w:rPr>
          <w:t xml:space="preserve"> графы 2</w:t>
        </w:r>
      </w:hyperlink>
      <w:r w:rsidRPr="00AA0296">
        <w:rPr>
          <w:rFonts w:ascii="Times New Roman" w:eastAsia="Times New Roman" w:hAnsi="Times New Roman" w:cs="Times New Roman"/>
          <w:kern w:val="0"/>
          <w:sz w:val="28"/>
          <w:szCs w:val="28"/>
          <w:lang w:eastAsia="ru-RU"/>
        </w:rPr>
        <w:t xml:space="preserve"> Перечня, копия указанного документа-основания в орган, осуществляющий открытие и ведение лицевых счетов УБП, не представляется.</w:t>
      </w:r>
    </w:p>
    <w:p w:rsidR="00202FFF" w:rsidRPr="00AA0296" w:rsidRDefault="00202FFF" w:rsidP="00A6508E">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bookmarkStart w:id="4" w:name="Par72"/>
      <w:bookmarkEnd w:id="4"/>
      <w:r w:rsidRPr="00AA0296">
        <w:rPr>
          <w:rFonts w:ascii="Times New Roman" w:eastAsia="Times New Roman" w:hAnsi="Times New Roman" w:cs="Times New Roman"/>
          <w:kern w:val="0"/>
          <w:sz w:val="28"/>
          <w:szCs w:val="28"/>
          <w:lang w:eastAsia="ru-RU"/>
        </w:rPr>
        <w:t xml:space="preserve">9. Для внесения изменений в поставленное на учет бюджетное обязательство формируются Сведения о бюджетном обязательстве с учетом положений </w:t>
      </w:r>
      <w:hyperlink w:anchor="Par60" w:tooltip="7. Сведения о бюджетных обязательствах, возникших на основании документов-оснований, указанных в пунктах 1 - 11 графы 2 Перечня (далее - принятые бюджетные обязательства), формируются:" w:history="1">
        <w:r w:rsidRPr="00AA0296">
          <w:rPr>
            <w:rFonts w:ascii="Times New Roman" w:eastAsia="Times New Roman" w:hAnsi="Times New Roman" w:cs="Times New Roman"/>
            <w:kern w:val="0"/>
            <w:sz w:val="28"/>
            <w:szCs w:val="28"/>
            <w:lang w:eastAsia="ru-RU"/>
          </w:rPr>
          <w:t>пункта 7</w:t>
        </w:r>
      </w:hyperlink>
      <w:r w:rsidRPr="00AA0296">
        <w:rPr>
          <w:rFonts w:ascii="Times New Roman" w:eastAsia="Times New Roman" w:hAnsi="Times New Roman" w:cs="Times New Roman"/>
          <w:kern w:val="0"/>
          <w:sz w:val="28"/>
          <w:szCs w:val="28"/>
          <w:lang w:eastAsia="ru-RU"/>
        </w:rPr>
        <w:t xml:space="preserve"> настоящего Порядка с указанием учетного номера бюджетного обязательства, в которое вносится изменение.</w:t>
      </w:r>
    </w:p>
    <w:p w:rsidR="00202FFF" w:rsidRPr="00AA0296" w:rsidRDefault="00202FFF" w:rsidP="00A6508E">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AA0296">
        <w:rPr>
          <w:rFonts w:ascii="Times New Roman" w:eastAsia="Times New Roman" w:hAnsi="Times New Roman" w:cs="Times New Roman"/>
          <w:kern w:val="0"/>
          <w:sz w:val="28"/>
          <w:szCs w:val="28"/>
          <w:lang w:eastAsia="ru-RU"/>
        </w:rPr>
        <w:t>10. В случае внесения изменений в бюджетное обязательство без внесения изменений в документ-основание, документ-основание в орган, осуществляющий открытие и ведение лицевых счетов УБП, повторно не представляется.</w:t>
      </w:r>
    </w:p>
    <w:p w:rsidR="00202FFF" w:rsidRPr="00AA0296" w:rsidRDefault="00202FFF" w:rsidP="00A6508E">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AA0296">
        <w:rPr>
          <w:rFonts w:ascii="Times New Roman" w:eastAsia="Times New Roman" w:hAnsi="Times New Roman" w:cs="Times New Roman"/>
          <w:kern w:val="0"/>
          <w:sz w:val="28"/>
          <w:szCs w:val="28"/>
          <w:lang w:eastAsia="ru-RU"/>
        </w:rPr>
        <w:t xml:space="preserve">В случае </w:t>
      </w:r>
      <w:r w:rsidRPr="00F23CF1">
        <w:rPr>
          <w:rFonts w:ascii="Times New Roman" w:eastAsia="Times New Roman" w:hAnsi="Times New Roman" w:cs="Times New Roman"/>
          <w:kern w:val="0"/>
          <w:sz w:val="28"/>
          <w:szCs w:val="28"/>
          <w:lang w:eastAsia="ru-RU"/>
        </w:rPr>
        <w:t xml:space="preserve">внесения изменений в бюджетное обязательство с внесением изменений в документ-основание документ, предусматривающий внесение изменений в документ-основание, указанный в </w:t>
      </w:r>
      <w:hyperlink w:anchor="Par617" w:tooltip="Государственный контракт (договор) на поставку товаров, выполнение работ, оказание услуг для обеспечения государственных нужд, сведения о котором подлежат включению в определенный законодательством о контрактной системе Российской Федерации в сфере закупок тов" w:history="1">
        <w:r w:rsidRPr="00F23CF1">
          <w:rPr>
            <w:rFonts w:ascii="Times New Roman" w:eastAsia="Times New Roman" w:hAnsi="Times New Roman" w:cs="Times New Roman"/>
            <w:kern w:val="0"/>
            <w:sz w:val="28"/>
            <w:szCs w:val="28"/>
            <w:lang w:eastAsia="ru-RU"/>
          </w:rPr>
          <w:t>пунктах 1</w:t>
        </w:r>
      </w:hyperlink>
      <w:r w:rsidRPr="00F23CF1">
        <w:rPr>
          <w:rFonts w:ascii="Times New Roman" w:eastAsia="Times New Roman" w:hAnsi="Times New Roman" w:cs="Times New Roman"/>
          <w:kern w:val="0"/>
          <w:sz w:val="28"/>
          <w:szCs w:val="28"/>
          <w:lang w:eastAsia="ru-RU"/>
        </w:rPr>
        <w:t xml:space="preserve"> </w:t>
      </w:r>
      <w:r w:rsidR="00F23CF1" w:rsidRPr="00F23CF1">
        <w:rPr>
          <w:rFonts w:ascii="Times New Roman" w:eastAsia="Times New Roman" w:hAnsi="Times New Roman" w:cs="Times New Roman"/>
          <w:kern w:val="0"/>
          <w:sz w:val="28"/>
          <w:szCs w:val="28"/>
          <w:lang w:eastAsia="ru-RU"/>
        </w:rPr>
        <w:t>–</w:t>
      </w:r>
      <w:r w:rsidRPr="00F23CF1">
        <w:rPr>
          <w:rFonts w:ascii="Times New Roman" w:eastAsia="Times New Roman" w:hAnsi="Times New Roman" w:cs="Times New Roman"/>
          <w:kern w:val="0"/>
          <w:sz w:val="28"/>
          <w:szCs w:val="28"/>
          <w:lang w:eastAsia="ru-RU"/>
        </w:rPr>
        <w:t xml:space="preserve"> </w:t>
      </w:r>
      <w:hyperlink w:anchor="Par677" w:tooltip="Нормативный правовой акт, предусматривающий предоставление субсидии юридическому лицу, иному юридическому лицу (за исключением субсидии государственному бюджетному или автономному учреждению) или индивидуальному предпринимателю или физическому лицу - производи" w:history="1">
        <w:r w:rsidR="00F23CF1" w:rsidRPr="00F23CF1">
          <w:rPr>
            <w:rFonts w:ascii="Times New Roman" w:eastAsia="Times New Roman" w:hAnsi="Times New Roman" w:cs="Times New Roman"/>
            <w:kern w:val="0"/>
            <w:sz w:val="28"/>
            <w:szCs w:val="28"/>
            <w:lang w:eastAsia="ru-RU"/>
          </w:rPr>
          <w:t xml:space="preserve">4 </w:t>
        </w:r>
        <w:r w:rsidRPr="00F23CF1">
          <w:rPr>
            <w:rFonts w:ascii="Times New Roman" w:eastAsia="Times New Roman" w:hAnsi="Times New Roman" w:cs="Times New Roman"/>
            <w:kern w:val="0"/>
            <w:sz w:val="28"/>
            <w:szCs w:val="28"/>
            <w:lang w:eastAsia="ru-RU"/>
          </w:rPr>
          <w:t>графы 2</w:t>
        </w:r>
      </w:hyperlink>
      <w:r w:rsidRPr="00F23CF1">
        <w:rPr>
          <w:rFonts w:ascii="Times New Roman" w:eastAsia="Times New Roman" w:hAnsi="Times New Roman" w:cs="Times New Roman"/>
          <w:kern w:val="0"/>
          <w:sz w:val="28"/>
          <w:szCs w:val="28"/>
          <w:lang w:eastAsia="ru-RU"/>
        </w:rPr>
        <w:t xml:space="preserve"> Перечня, направляется ПБС в орган, осуществляющий открытие и ведение лицевых счетов УБП, одновременно с формированием</w:t>
      </w:r>
      <w:r w:rsidRPr="00AA0296">
        <w:rPr>
          <w:rFonts w:ascii="Times New Roman" w:eastAsia="Times New Roman" w:hAnsi="Times New Roman" w:cs="Times New Roman"/>
          <w:kern w:val="0"/>
          <w:sz w:val="28"/>
          <w:szCs w:val="28"/>
          <w:lang w:eastAsia="ru-RU"/>
        </w:rPr>
        <w:t xml:space="preserve"> Сведений о бюджетном обязательстве.</w:t>
      </w:r>
    </w:p>
    <w:p w:rsidR="00202FFF" w:rsidRPr="00F23CF1" w:rsidRDefault="00202FFF" w:rsidP="00A6508E">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bookmarkStart w:id="5" w:name="Par75"/>
      <w:bookmarkEnd w:id="5"/>
      <w:r w:rsidRPr="00202FFF">
        <w:rPr>
          <w:rFonts w:ascii="Times New Roman" w:eastAsia="Times New Roman" w:hAnsi="Times New Roman" w:cs="Times New Roman"/>
          <w:kern w:val="0"/>
          <w:sz w:val="28"/>
          <w:szCs w:val="28"/>
          <w:lang w:eastAsia="ru-RU"/>
        </w:rPr>
        <w:t xml:space="preserve">11. </w:t>
      </w:r>
      <w:r w:rsidRPr="00F23CF1">
        <w:rPr>
          <w:rFonts w:ascii="Times New Roman" w:eastAsia="Times New Roman" w:hAnsi="Times New Roman" w:cs="Times New Roman"/>
          <w:kern w:val="0"/>
          <w:sz w:val="28"/>
          <w:szCs w:val="28"/>
          <w:lang w:eastAsia="ru-RU"/>
        </w:rPr>
        <w:t xml:space="preserve">Постановка на учет бюджетных обязательств (внесение изменений в поставленные на учет бюджетные обязательства), возникших на основании документов-оснований, указанных в </w:t>
      </w:r>
      <w:hyperlink w:anchor="Par617" w:tooltip="Государственный контракт (договор) на поставку товаров, выполнение работ, оказание услуг для обеспечения государственных нужд, сведения о котором подлежат включению в определенный законодательством о контрактной системе Российской Федерации в сфере закупок тов" w:history="1">
        <w:r w:rsidRPr="00F23CF1">
          <w:rPr>
            <w:rFonts w:ascii="Times New Roman" w:eastAsia="Times New Roman" w:hAnsi="Times New Roman" w:cs="Times New Roman"/>
            <w:kern w:val="0"/>
            <w:sz w:val="28"/>
            <w:szCs w:val="28"/>
            <w:lang w:eastAsia="ru-RU"/>
          </w:rPr>
          <w:t>пунктах 1</w:t>
        </w:r>
      </w:hyperlink>
      <w:r w:rsidRPr="00F23CF1">
        <w:rPr>
          <w:rFonts w:ascii="Times New Roman" w:eastAsia="Times New Roman" w:hAnsi="Times New Roman" w:cs="Times New Roman"/>
          <w:kern w:val="0"/>
          <w:sz w:val="28"/>
          <w:szCs w:val="28"/>
          <w:lang w:eastAsia="ru-RU"/>
        </w:rPr>
        <w:t xml:space="preserve"> - </w:t>
      </w:r>
      <w:hyperlink w:anchor="Par704" w:tooltip="Документ, не определенный пунктами 1 - 10 настоящего перечня, в соответствии с которым возникает бюджетное обязательство получателя средств бюджета города Севастополя:" w:history="1">
        <w:r w:rsidR="00356B6F">
          <w:rPr>
            <w:rFonts w:ascii="Times New Roman" w:eastAsia="Times New Roman" w:hAnsi="Times New Roman" w:cs="Times New Roman"/>
            <w:kern w:val="0"/>
            <w:sz w:val="28"/>
            <w:szCs w:val="28"/>
            <w:lang w:eastAsia="ru-RU"/>
          </w:rPr>
          <w:t>6</w:t>
        </w:r>
        <w:r w:rsidRPr="00F23CF1">
          <w:rPr>
            <w:rFonts w:ascii="Times New Roman" w:eastAsia="Times New Roman" w:hAnsi="Times New Roman" w:cs="Times New Roman"/>
            <w:kern w:val="0"/>
            <w:sz w:val="28"/>
            <w:szCs w:val="28"/>
            <w:lang w:eastAsia="ru-RU"/>
          </w:rPr>
          <w:t xml:space="preserve"> графы 2</w:t>
        </w:r>
      </w:hyperlink>
      <w:r w:rsidRPr="00F23CF1">
        <w:rPr>
          <w:rFonts w:ascii="Times New Roman" w:eastAsia="Times New Roman" w:hAnsi="Times New Roman" w:cs="Times New Roman"/>
          <w:kern w:val="0"/>
          <w:sz w:val="28"/>
          <w:szCs w:val="28"/>
          <w:lang w:eastAsia="ru-RU"/>
        </w:rPr>
        <w:t xml:space="preserve"> Перечня, осуществляется органом, осуществляющим открытие и ведение лицевых счетов УБП, по итогам проверки, проводимой в соответствии с настоящим пунктом, в течение:</w:t>
      </w:r>
    </w:p>
    <w:p w:rsidR="00202FFF" w:rsidRPr="00F23CF1" w:rsidRDefault="00202FFF" w:rsidP="00A6508E">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F23CF1">
        <w:rPr>
          <w:rFonts w:ascii="Times New Roman" w:eastAsia="Times New Roman" w:hAnsi="Times New Roman" w:cs="Times New Roman"/>
          <w:kern w:val="0"/>
          <w:sz w:val="28"/>
          <w:szCs w:val="28"/>
          <w:lang w:eastAsia="ru-RU"/>
        </w:rPr>
        <w:t xml:space="preserve">двух рабочих дней со дня получения от ПБС Сведений о бюджетном обязательстве, возникшем на основании документов-оснований, указанных в </w:t>
      </w:r>
      <w:hyperlink w:anchor="Par617" w:tooltip="Государственный контракт (договор) на поставку товаров, выполнение работ, оказание услуг для обеспечения государственных нужд, сведения о котором подлежат включению в определенный законодательством о контрактной системе Российской Федерации в сфере закупок тов" w:history="1">
        <w:r w:rsidRPr="00F23CF1">
          <w:rPr>
            <w:rFonts w:ascii="Times New Roman" w:eastAsia="Times New Roman" w:hAnsi="Times New Roman" w:cs="Times New Roman"/>
            <w:kern w:val="0"/>
            <w:sz w:val="28"/>
            <w:szCs w:val="28"/>
            <w:lang w:eastAsia="ru-RU"/>
          </w:rPr>
          <w:t>пунктах 1</w:t>
        </w:r>
      </w:hyperlink>
      <w:r w:rsidRPr="00F23CF1">
        <w:rPr>
          <w:rFonts w:ascii="Times New Roman" w:eastAsia="Times New Roman" w:hAnsi="Times New Roman" w:cs="Times New Roman"/>
          <w:kern w:val="0"/>
          <w:sz w:val="28"/>
          <w:szCs w:val="28"/>
          <w:lang w:eastAsia="ru-RU"/>
        </w:rPr>
        <w:t xml:space="preserve"> - </w:t>
      </w:r>
      <w:hyperlink w:anchor="Par704" w:tooltip="Документ, не определенный пунктами 1 - 10 настоящего перечня, в соответствии с которым возникает бюджетное обязательство получателя средств бюджета города Севастополя:" w:history="1">
        <w:r w:rsidR="00890995">
          <w:rPr>
            <w:rFonts w:ascii="Times New Roman" w:eastAsia="Times New Roman" w:hAnsi="Times New Roman" w:cs="Times New Roman"/>
            <w:kern w:val="0"/>
            <w:sz w:val="28"/>
            <w:szCs w:val="28"/>
            <w:lang w:eastAsia="ru-RU"/>
          </w:rPr>
          <w:t>6</w:t>
        </w:r>
        <w:r w:rsidRPr="00F23CF1">
          <w:rPr>
            <w:rFonts w:ascii="Times New Roman" w:eastAsia="Times New Roman" w:hAnsi="Times New Roman" w:cs="Times New Roman"/>
            <w:kern w:val="0"/>
            <w:sz w:val="28"/>
            <w:szCs w:val="28"/>
            <w:lang w:eastAsia="ru-RU"/>
          </w:rPr>
          <w:t xml:space="preserve"> графы 2</w:t>
        </w:r>
      </w:hyperlink>
      <w:r w:rsidRPr="00F23CF1">
        <w:rPr>
          <w:rFonts w:ascii="Times New Roman" w:eastAsia="Times New Roman" w:hAnsi="Times New Roman" w:cs="Times New Roman"/>
          <w:kern w:val="0"/>
          <w:sz w:val="28"/>
          <w:szCs w:val="28"/>
          <w:lang w:eastAsia="ru-RU"/>
        </w:rPr>
        <w:t xml:space="preserve"> Перечня;</w:t>
      </w:r>
    </w:p>
    <w:p w:rsidR="00202FFF" w:rsidRPr="00F23CF1" w:rsidRDefault="00202FFF" w:rsidP="00A6508E">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F23CF1">
        <w:rPr>
          <w:rFonts w:ascii="Times New Roman" w:eastAsia="Times New Roman" w:hAnsi="Times New Roman" w:cs="Times New Roman"/>
          <w:kern w:val="0"/>
          <w:sz w:val="28"/>
          <w:szCs w:val="28"/>
          <w:lang w:eastAsia="ru-RU"/>
        </w:rPr>
        <w:t xml:space="preserve">следующего рабочего дня со дня формирования органом, осуществляющим открытие и ведение лицевых счетов УБП, Сведений о бюджетном обязательстве, возникшем на основании документов-оснований, указанных в </w:t>
      </w:r>
      <w:hyperlink w:anchor="Par704" w:tooltip="Документ, не определенный пунктами 1 - 10 настоящего перечня, в соответствии с которым возникает бюджетное обязательство получателя средств бюджета города Севастополя:" w:history="1">
        <w:r w:rsidRPr="00F23CF1">
          <w:rPr>
            <w:rFonts w:ascii="Times New Roman" w:eastAsia="Times New Roman" w:hAnsi="Times New Roman" w:cs="Times New Roman"/>
            <w:kern w:val="0"/>
            <w:sz w:val="28"/>
            <w:szCs w:val="28"/>
            <w:lang w:eastAsia="ru-RU"/>
          </w:rPr>
          <w:t xml:space="preserve">пункте </w:t>
        </w:r>
        <w:r w:rsidR="00890995">
          <w:rPr>
            <w:rFonts w:ascii="Times New Roman" w:eastAsia="Times New Roman" w:hAnsi="Times New Roman" w:cs="Times New Roman"/>
            <w:kern w:val="0"/>
            <w:sz w:val="28"/>
            <w:szCs w:val="28"/>
            <w:lang w:eastAsia="ru-RU"/>
          </w:rPr>
          <w:t>6</w:t>
        </w:r>
        <w:r w:rsidRPr="00F23CF1">
          <w:rPr>
            <w:rFonts w:ascii="Times New Roman" w:eastAsia="Times New Roman" w:hAnsi="Times New Roman" w:cs="Times New Roman"/>
            <w:kern w:val="0"/>
            <w:sz w:val="28"/>
            <w:szCs w:val="28"/>
            <w:lang w:eastAsia="ru-RU"/>
          </w:rPr>
          <w:t xml:space="preserve"> графы 2</w:t>
        </w:r>
      </w:hyperlink>
      <w:r w:rsidRPr="00F23CF1">
        <w:rPr>
          <w:rFonts w:ascii="Times New Roman" w:eastAsia="Times New Roman" w:hAnsi="Times New Roman" w:cs="Times New Roman"/>
          <w:kern w:val="0"/>
          <w:sz w:val="28"/>
          <w:szCs w:val="28"/>
          <w:lang w:eastAsia="ru-RU"/>
        </w:rPr>
        <w:t xml:space="preserve"> Перечня.</w:t>
      </w:r>
    </w:p>
    <w:p w:rsidR="00202FFF" w:rsidRPr="00202FFF" w:rsidRDefault="00202FFF" w:rsidP="00A6508E">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F23CF1">
        <w:rPr>
          <w:rFonts w:ascii="Times New Roman" w:eastAsia="Times New Roman" w:hAnsi="Times New Roman" w:cs="Times New Roman"/>
          <w:kern w:val="0"/>
          <w:sz w:val="28"/>
          <w:szCs w:val="28"/>
          <w:lang w:eastAsia="ru-RU"/>
        </w:rPr>
        <w:t>Для постановки на учет бюджетного обязательства (внесения изменений в поставленное на учет бюджетное обязательство) орган, осуществляющий открытие и ведение лицевых счетов УБП, осуществляет проверку Сведений о бюджетном</w:t>
      </w:r>
      <w:r w:rsidRPr="00202FFF">
        <w:rPr>
          <w:rFonts w:ascii="Times New Roman" w:eastAsia="Times New Roman" w:hAnsi="Times New Roman" w:cs="Times New Roman"/>
          <w:kern w:val="0"/>
          <w:sz w:val="28"/>
          <w:szCs w:val="28"/>
          <w:lang w:eastAsia="ru-RU"/>
        </w:rPr>
        <w:t xml:space="preserve"> обязательстве, возникшем на основании документов-оснований, указанных в </w:t>
      </w:r>
      <w:hyperlink w:anchor="Par617" w:tooltip="Государственный контракт (договор) на поставку товаров, выполнение работ, оказание услуг для обеспечения государственных нужд, сведения о котором подлежат включению в определенный законодательством о контрактной системе Российской Федерации в сфере закупок тов" w:history="1">
        <w:r w:rsidRPr="00202FFF">
          <w:rPr>
            <w:rFonts w:ascii="Times New Roman" w:eastAsia="Times New Roman" w:hAnsi="Times New Roman" w:cs="Times New Roman"/>
            <w:kern w:val="0"/>
            <w:sz w:val="28"/>
            <w:szCs w:val="28"/>
            <w:lang w:eastAsia="ru-RU"/>
          </w:rPr>
          <w:t>пунктах 1</w:t>
        </w:r>
      </w:hyperlink>
      <w:r w:rsidRPr="00202FFF">
        <w:rPr>
          <w:rFonts w:ascii="Times New Roman" w:eastAsia="Times New Roman" w:hAnsi="Times New Roman" w:cs="Times New Roman"/>
          <w:kern w:val="0"/>
          <w:sz w:val="28"/>
          <w:szCs w:val="28"/>
          <w:lang w:eastAsia="ru-RU"/>
        </w:rPr>
        <w:t xml:space="preserve"> - </w:t>
      </w:r>
      <w:hyperlink w:anchor="Par704" w:tooltip="Документ, не определенный пунктами 1 - 10 настоящего перечня, в соответствии с которым возникает бюджетное обязательство получателя средств бюджета города Севастополя:" w:history="1">
        <w:r w:rsidR="004F6F53">
          <w:rPr>
            <w:rFonts w:ascii="Times New Roman" w:eastAsia="Times New Roman" w:hAnsi="Times New Roman" w:cs="Times New Roman"/>
            <w:kern w:val="0"/>
            <w:sz w:val="28"/>
            <w:szCs w:val="28"/>
            <w:lang w:eastAsia="ru-RU"/>
          </w:rPr>
          <w:t>6</w:t>
        </w:r>
        <w:r w:rsidRPr="00202FFF">
          <w:rPr>
            <w:rFonts w:ascii="Times New Roman" w:eastAsia="Times New Roman" w:hAnsi="Times New Roman" w:cs="Times New Roman"/>
            <w:kern w:val="0"/>
            <w:sz w:val="28"/>
            <w:szCs w:val="28"/>
            <w:lang w:eastAsia="ru-RU"/>
          </w:rPr>
          <w:t xml:space="preserve"> графы 2</w:t>
        </w:r>
      </w:hyperlink>
      <w:r w:rsidRPr="00202FFF">
        <w:rPr>
          <w:rFonts w:ascii="Times New Roman" w:eastAsia="Times New Roman" w:hAnsi="Times New Roman" w:cs="Times New Roman"/>
          <w:kern w:val="0"/>
          <w:sz w:val="28"/>
          <w:szCs w:val="28"/>
          <w:lang w:eastAsia="ru-RU"/>
        </w:rPr>
        <w:t xml:space="preserve"> Перечня, на:</w:t>
      </w:r>
    </w:p>
    <w:p w:rsidR="00202FFF" w:rsidRPr="00202FFF" w:rsidRDefault="00202FFF" w:rsidP="00A6508E">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bookmarkStart w:id="6" w:name="Par79"/>
      <w:bookmarkEnd w:id="6"/>
      <w:r w:rsidRPr="00202FFF">
        <w:rPr>
          <w:rFonts w:ascii="Times New Roman" w:eastAsia="Times New Roman" w:hAnsi="Times New Roman" w:cs="Times New Roman"/>
          <w:kern w:val="0"/>
          <w:sz w:val="28"/>
          <w:szCs w:val="28"/>
          <w:lang w:eastAsia="ru-RU"/>
        </w:rPr>
        <w:t xml:space="preserve">соответствие информации о бюджетном обязательстве, указанной в Сведениях о бюджетном обязательстве, документам-основаниям, подлежащим представлению ПБС в орган, осуществляющий открытие и </w:t>
      </w:r>
      <w:r w:rsidRPr="00202FFF">
        <w:rPr>
          <w:rFonts w:ascii="Times New Roman" w:eastAsia="Times New Roman" w:hAnsi="Times New Roman" w:cs="Times New Roman"/>
          <w:kern w:val="0"/>
          <w:sz w:val="28"/>
          <w:szCs w:val="28"/>
          <w:lang w:eastAsia="ru-RU"/>
        </w:rPr>
        <w:lastRenderedPageBreak/>
        <w:t xml:space="preserve">ведение лицевых счетов УБП, для постановки на учет бюджетных обязательств в соответствии с настоящим Порядком, информации, включенной в установленном порядке в реестр контрактов, заключенных заказчиками, или реестр контрактов, содержащий сведения, составляющие государственную тайну (далее - реестр контрактов), по документам-основаниям, указанным в </w:t>
      </w:r>
      <w:hyperlink w:anchor="Par617" w:tooltip="Государственный контракт (договор) на поставку товаров, выполнение работ, оказание услуг для обеспечения государственных нужд, сведения о котором подлежат включению в определенный законодательством о контрактной системе Российской Федерации в сфере закупок тов" w:history="1">
        <w:r w:rsidRPr="00202FFF">
          <w:rPr>
            <w:rFonts w:ascii="Times New Roman" w:eastAsia="Times New Roman" w:hAnsi="Times New Roman" w:cs="Times New Roman"/>
            <w:kern w:val="0"/>
            <w:sz w:val="28"/>
            <w:szCs w:val="28"/>
            <w:lang w:eastAsia="ru-RU"/>
          </w:rPr>
          <w:t>1 графы 2</w:t>
        </w:r>
      </w:hyperlink>
      <w:r w:rsidRPr="00202FFF">
        <w:rPr>
          <w:rFonts w:ascii="Times New Roman" w:eastAsia="Times New Roman" w:hAnsi="Times New Roman" w:cs="Times New Roman"/>
          <w:kern w:val="0"/>
          <w:sz w:val="28"/>
          <w:szCs w:val="28"/>
          <w:lang w:eastAsia="ru-RU"/>
        </w:rPr>
        <w:t xml:space="preserve"> Перечня (за исключением случаев постановки на учет бюджетных обязательств в соответствии с </w:t>
      </w:r>
      <w:hyperlink w:anchor="Par58" w:tooltip="Бюджетные обязательства прошлых лет, принятые и неисполненные ПБС (не поставленные на учет, не перерегистрированные, перерегистрированные в первый рабочий день текущего финансового года в органе, осуществляющем открытие и ведение лицевых счетов УБП), возникшие" w:history="1">
        <w:r w:rsidRPr="00202FFF">
          <w:rPr>
            <w:rFonts w:ascii="Times New Roman" w:eastAsia="Times New Roman" w:hAnsi="Times New Roman" w:cs="Times New Roman"/>
            <w:kern w:val="0"/>
            <w:sz w:val="28"/>
            <w:szCs w:val="28"/>
            <w:lang w:eastAsia="ru-RU"/>
          </w:rPr>
          <w:t>абзацем 3 пункта 6</w:t>
        </w:r>
      </w:hyperlink>
      <w:r w:rsidRPr="00202FFF">
        <w:rPr>
          <w:rFonts w:ascii="Times New Roman" w:eastAsia="Times New Roman" w:hAnsi="Times New Roman" w:cs="Times New Roman"/>
          <w:kern w:val="0"/>
          <w:sz w:val="28"/>
          <w:szCs w:val="28"/>
          <w:lang w:eastAsia="ru-RU"/>
        </w:rPr>
        <w:t xml:space="preserve"> Порядка);</w:t>
      </w:r>
    </w:p>
    <w:p w:rsidR="00202FFF" w:rsidRPr="00202FFF" w:rsidRDefault="00202FFF" w:rsidP="00A6508E">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w:t>
      </w:r>
      <w:hyperlink w:anchor="Par259" w:tooltip="ИНФОРМАЦИЯ," w:history="1">
        <w:r w:rsidRPr="00202FFF">
          <w:rPr>
            <w:rFonts w:ascii="Times New Roman" w:eastAsia="Times New Roman" w:hAnsi="Times New Roman" w:cs="Times New Roman"/>
            <w:kern w:val="0"/>
            <w:sz w:val="28"/>
            <w:szCs w:val="28"/>
            <w:lang w:eastAsia="ru-RU"/>
          </w:rPr>
          <w:t>приложением № 1</w:t>
        </w:r>
      </w:hyperlink>
      <w:r w:rsidRPr="00202FFF">
        <w:rPr>
          <w:rFonts w:ascii="Times New Roman" w:eastAsia="Times New Roman" w:hAnsi="Times New Roman" w:cs="Times New Roman"/>
          <w:kern w:val="0"/>
          <w:sz w:val="28"/>
          <w:szCs w:val="28"/>
          <w:lang w:eastAsia="ru-RU"/>
        </w:rPr>
        <w:t xml:space="preserve"> к настоящему Порядку;</w:t>
      </w:r>
    </w:p>
    <w:p w:rsidR="00202FFF" w:rsidRPr="00202FFF" w:rsidRDefault="00202FFF" w:rsidP="00A6508E">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bookmarkStart w:id="7" w:name="Par82"/>
      <w:bookmarkEnd w:id="7"/>
      <w:r w:rsidRPr="00202FFF">
        <w:rPr>
          <w:rFonts w:ascii="Times New Roman" w:eastAsia="Times New Roman" w:hAnsi="Times New Roman" w:cs="Times New Roman"/>
          <w:kern w:val="0"/>
          <w:sz w:val="28"/>
          <w:szCs w:val="28"/>
          <w:lang w:eastAsia="ru-RU"/>
        </w:rPr>
        <w:t xml:space="preserve">соблюдение правил формирования Сведений о бюджетном обязательстве, установленных настоящей главой и </w:t>
      </w:r>
      <w:hyperlink w:anchor="Par259" w:tooltip="ИНФОРМАЦИЯ," w:history="1">
        <w:r w:rsidRPr="00202FFF">
          <w:rPr>
            <w:rFonts w:ascii="Times New Roman" w:eastAsia="Times New Roman" w:hAnsi="Times New Roman" w:cs="Times New Roman"/>
            <w:kern w:val="0"/>
            <w:sz w:val="28"/>
            <w:szCs w:val="28"/>
            <w:lang w:eastAsia="ru-RU"/>
          </w:rPr>
          <w:t>приложением № 1</w:t>
        </w:r>
      </w:hyperlink>
      <w:r w:rsidRPr="00202FFF">
        <w:rPr>
          <w:rFonts w:ascii="Times New Roman" w:eastAsia="Times New Roman" w:hAnsi="Times New Roman" w:cs="Times New Roman"/>
          <w:kern w:val="0"/>
          <w:sz w:val="28"/>
          <w:szCs w:val="28"/>
          <w:lang w:eastAsia="ru-RU"/>
        </w:rPr>
        <w:t xml:space="preserve"> к настоящему Порядку;</w:t>
      </w:r>
    </w:p>
    <w:p w:rsidR="00202FFF" w:rsidRPr="00202FFF" w:rsidRDefault="00202FFF" w:rsidP="00A6508E">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bookmarkStart w:id="8" w:name="Par83"/>
      <w:bookmarkEnd w:id="8"/>
      <w:proofErr w:type="spellStart"/>
      <w:r w:rsidRPr="00202FFF">
        <w:rPr>
          <w:rFonts w:ascii="Times New Roman" w:eastAsia="Times New Roman" w:hAnsi="Times New Roman" w:cs="Times New Roman"/>
          <w:kern w:val="0"/>
          <w:sz w:val="28"/>
          <w:szCs w:val="28"/>
          <w:lang w:eastAsia="ru-RU"/>
        </w:rPr>
        <w:t>непревышение</w:t>
      </w:r>
      <w:proofErr w:type="spellEnd"/>
      <w:r w:rsidRPr="00202FFF">
        <w:rPr>
          <w:rFonts w:ascii="Times New Roman" w:eastAsia="Times New Roman" w:hAnsi="Times New Roman" w:cs="Times New Roman"/>
          <w:kern w:val="0"/>
          <w:sz w:val="28"/>
          <w:szCs w:val="28"/>
          <w:lang w:eastAsia="ru-RU"/>
        </w:rPr>
        <w:t xml:space="preserve"> суммы бюджетного обязательства по соответствующим кодам классификации расходов </w:t>
      </w:r>
      <w:r w:rsidR="00A6508E">
        <w:rPr>
          <w:rFonts w:ascii="Times New Roman" w:eastAsia="Times New Roman" w:hAnsi="Times New Roman" w:cs="Times New Roman"/>
          <w:kern w:val="0"/>
          <w:sz w:val="28"/>
          <w:szCs w:val="28"/>
          <w:lang w:eastAsia="ru-RU"/>
        </w:rPr>
        <w:t xml:space="preserve">местного </w:t>
      </w:r>
      <w:r w:rsidRPr="00202FFF">
        <w:rPr>
          <w:rFonts w:ascii="Times New Roman" w:eastAsia="Times New Roman" w:hAnsi="Times New Roman" w:cs="Times New Roman"/>
          <w:kern w:val="0"/>
          <w:sz w:val="28"/>
          <w:szCs w:val="28"/>
          <w:lang w:eastAsia="ru-RU"/>
        </w:rPr>
        <w:t xml:space="preserve">бюджета над суммой неиспользованных бюджетных ассигнований на исполнение публичных нормативных обязательств или лимитов бюджетных обязательств (далее </w:t>
      </w:r>
      <w:r w:rsidR="00A6508E" w:rsidRPr="00BA3D30">
        <w:rPr>
          <w:rFonts w:ascii="Times New Roman" w:eastAsia="Times New Roman" w:hAnsi="Times New Roman" w:cs="Times New Roman"/>
          <w:bCs/>
          <w:color w:val="000000"/>
          <w:kern w:val="0"/>
          <w:sz w:val="28"/>
          <w:szCs w:val="28"/>
          <w:lang w:eastAsia="ru-RU"/>
        </w:rPr>
        <w:t xml:space="preserve">– </w:t>
      </w:r>
      <w:r w:rsidRPr="00202FFF">
        <w:rPr>
          <w:rFonts w:ascii="Times New Roman" w:eastAsia="Times New Roman" w:hAnsi="Times New Roman" w:cs="Times New Roman"/>
          <w:kern w:val="0"/>
          <w:sz w:val="28"/>
          <w:szCs w:val="28"/>
          <w:lang w:eastAsia="ru-RU"/>
        </w:rPr>
        <w:t xml:space="preserve">лимиты бюджетных обязательств), отраженных на лицевом счете ПБС или на лицевом счете для учета операций по переданным полномочиям ПБС, открытых в установленном порядке в органе, осуществляющем открытие и ведение лицевых счетов УБП (далее </w:t>
      </w:r>
      <w:r w:rsidR="00A6508E" w:rsidRPr="00BA3D30">
        <w:rPr>
          <w:rFonts w:ascii="Times New Roman" w:eastAsia="Times New Roman" w:hAnsi="Times New Roman" w:cs="Times New Roman"/>
          <w:bCs/>
          <w:color w:val="000000"/>
          <w:kern w:val="0"/>
          <w:sz w:val="28"/>
          <w:szCs w:val="28"/>
          <w:lang w:eastAsia="ru-RU"/>
        </w:rPr>
        <w:t xml:space="preserve">– </w:t>
      </w:r>
      <w:r w:rsidRPr="00202FFF">
        <w:rPr>
          <w:rFonts w:ascii="Times New Roman" w:eastAsia="Times New Roman" w:hAnsi="Times New Roman" w:cs="Times New Roman"/>
          <w:kern w:val="0"/>
          <w:sz w:val="28"/>
          <w:szCs w:val="28"/>
          <w:lang w:eastAsia="ru-RU"/>
        </w:rPr>
        <w:t>соответствующий лицевой счет ПБС), отдельно для текущего финансового года, для первого и для второго года планового периода;</w:t>
      </w:r>
    </w:p>
    <w:p w:rsidR="00202FFF" w:rsidRPr="00202FFF" w:rsidRDefault="00202FFF" w:rsidP="00A6508E">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bookmarkStart w:id="9" w:name="Par84"/>
      <w:bookmarkEnd w:id="9"/>
      <w:r w:rsidRPr="00202FFF">
        <w:rPr>
          <w:rFonts w:ascii="Times New Roman" w:eastAsia="Times New Roman" w:hAnsi="Times New Roman" w:cs="Times New Roman"/>
          <w:kern w:val="0"/>
          <w:sz w:val="28"/>
          <w:szCs w:val="28"/>
          <w:lang w:eastAsia="ru-RU"/>
        </w:rP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w:t>
      </w:r>
      <w:r w:rsidR="00A6508E">
        <w:rPr>
          <w:rFonts w:ascii="Times New Roman" w:eastAsia="Times New Roman" w:hAnsi="Times New Roman" w:cs="Times New Roman"/>
          <w:kern w:val="0"/>
          <w:sz w:val="28"/>
          <w:szCs w:val="28"/>
          <w:lang w:eastAsia="ru-RU"/>
        </w:rPr>
        <w:t xml:space="preserve"> местного</w:t>
      </w:r>
      <w:r w:rsidRPr="00202FFF">
        <w:rPr>
          <w:rFonts w:ascii="Times New Roman" w:eastAsia="Times New Roman" w:hAnsi="Times New Roman" w:cs="Times New Roman"/>
          <w:kern w:val="0"/>
          <w:sz w:val="28"/>
          <w:szCs w:val="28"/>
          <w:lang w:eastAsia="ru-RU"/>
        </w:rPr>
        <w:t xml:space="preserve"> бюджета, указанному(</w:t>
      </w:r>
      <w:proofErr w:type="spellStart"/>
      <w:r w:rsidRPr="00202FFF">
        <w:rPr>
          <w:rFonts w:ascii="Times New Roman" w:eastAsia="Times New Roman" w:hAnsi="Times New Roman" w:cs="Times New Roman"/>
          <w:kern w:val="0"/>
          <w:sz w:val="28"/>
          <w:szCs w:val="28"/>
          <w:lang w:eastAsia="ru-RU"/>
        </w:rPr>
        <w:t>ым</w:t>
      </w:r>
      <w:proofErr w:type="spellEnd"/>
      <w:r w:rsidRPr="00202FFF">
        <w:rPr>
          <w:rFonts w:ascii="Times New Roman" w:eastAsia="Times New Roman" w:hAnsi="Times New Roman" w:cs="Times New Roman"/>
          <w:kern w:val="0"/>
          <w:sz w:val="28"/>
          <w:szCs w:val="28"/>
          <w:lang w:eastAsia="ru-RU"/>
        </w:rPr>
        <w:t>) в Сведениях о бюджетном обязател</w:t>
      </w:r>
      <w:r w:rsidR="00C6592E">
        <w:rPr>
          <w:rFonts w:ascii="Times New Roman" w:eastAsia="Times New Roman" w:hAnsi="Times New Roman" w:cs="Times New Roman"/>
          <w:kern w:val="0"/>
          <w:sz w:val="28"/>
          <w:szCs w:val="28"/>
          <w:lang w:eastAsia="ru-RU"/>
        </w:rPr>
        <w:t>ьстве, документе-основании.</w:t>
      </w:r>
    </w:p>
    <w:p w:rsidR="00202FFF" w:rsidRPr="00202FFF" w:rsidRDefault="00202FFF" w:rsidP="00A6508E">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bookmarkStart w:id="10" w:name="Par85"/>
      <w:bookmarkEnd w:id="10"/>
      <w:r w:rsidRPr="00202FFF">
        <w:rPr>
          <w:rFonts w:ascii="Times New Roman" w:eastAsia="Times New Roman" w:hAnsi="Times New Roman" w:cs="Times New Roman"/>
          <w:kern w:val="0"/>
          <w:sz w:val="28"/>
          <w:szCs w:val="28"/>
          <w:lang w:eastAsia="ru-RU"/>
        </w:rPr>
        <w:t xml:space="preserve">В случае формирования Сведений о бюджетном обязательстве органом, осуществляющим открытие и ведение лицевых счетов УБП, при постановке на учет бюджетного обязательства (внесении изменений в поставленное на учет бюджетное обязательство) осуществляется проверка, предусмотренная </w:t>
      </w:r>
      <w:hyperlink w:anchor="Par83" w:tooltip="непревышение суммы бюджетного обязательства по соответствующим кодам классификации расходов бюджета города Севастополя над суммой неиспользованных бюджетных ассигнований на исполнение публичных нормативных обязательств или лимитов бюджетных обязательств (далее" w:history="1">
        <w:r w:rsidRPr="00202FFF">
          <w:rPr>
            <w:rFonts w:ascii="Times New Roman" w:eastAsia="Times New Roman" w:hAnsi="Times New Roman" w:cs="Times New Roman"/>
            <w:kern w:val="0"/>
            <w:sz w:val="28"/>
            <w:szCs w:val="28"/>
            <w:lang w:eastAsia="ru-RU"/>
          </w:rPr>
          <w:t>абзацем восьмым</w:t>
        </w:r>
      </w:hyperlink>
      <w:r w:rsidRPr="00202FFF">
        <w:rPr>
          <w:rFonts w:ascii="Times New Roman" w:eastAsia="Times New Roman" w:hAnsi="Times New Roman" w:cs="Times New Roman"/>
          <w:kern w:val="0"/>
          <w:sz w:val="28"/>
          <w:szCs w:val="28"/>
          <w:lang w:eastAsia="ru-RU"/>
        </w:rPr>
        <w:t xml:space="preserve"> настоящего пункта.</w:t>
      </w:r>
    </w:p>
    <w:p w:rsidR="00202FFF" w:rsidRPr="00202FFF" w:rsidRDefault="00202FFF" w:rsidP="00A6508E">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При постановке на учет бюджетных обязательств, возникших на основании муниципальных контрактов, предусмотренных </w:t>
      </w:r>
      <w:hyperlink r:id="rId10" w:history="1">
        <w:r w:rsidRPr="00202FFF">
          <w:rPr>
            <w:rFonts w:ascii="Times New Roman" w:eastAsia="Times New Roman" w:hAnsi="Times New Roman" w:cs="Times New Roman"/>
            <w:kern w:val="0"/>
            <w:sz w:val="28"/>
            <w:szCs w:val="28"/>
            <w:lang w:eastAsia="ru-RU"/>
          </w:rPr>
          <w:t>частями 66</w:t>
        </w:r>
      </w:hyperlink>
      <w:r w:rsidRPr="00202FFF">
        <w:rPr>
          <w:rFonts w:ascii="Times New Roman" w:eastAsia="Times New Roman" w:hAnsi="Times New Roman" w:cs="Times New Roman"/>
          <w:kern w:val="0"/>
          <w:sz w:val="28"/>
          <w:szCs w:val="28"/>
          <w:lang w:eastAsia="ru-RU"/>
        </w:rPr>
        <w:t xml:space="preserve"> и </w:t>
      </w:r>
      <w:hyperlink r:id="rId11" w:history="1">
        <w:r w:rsidRPr="00202FFF">
          <w:rPr>
            <w:rFonts w:ascii="Times New Roman" w:eastAsia="Times New Roman" w:hAnsi="Times New Roman" w:cs="Times New Roman"/>
            <w:kern w:val="0"/>
            <w:sz w:val="28"/>
            <w:szCs w:val="28"/>
            <w:lang w:eastAsia="ru-RU"/>
          </w:rPr>
          <w:t>67 статьи 112</w:t>
        </w:r>
      </w:hyperlink>
      <w:r w:rsidRPr="00202FFF">
        <w:rPr>
          <w:rFonts w:ascii="Times New Roman" w:eastAsia="Times New Roman" w:hAnsi="Times New Roman" w:cs="Times New Roman"/>
          <w:kern w:val="0"/>
          <w:sz w:val="28"/>
          <w:szCs w:val="28"/>
          <w:lang w:eastAsia="ru-RU"/>
        </w:rPr>
        <w:t xml:space="preserve"> Федерального закона от 05.04.2013 № 44-ФЗ </w:t>
      </w:r>
      <w:r w:rsidR="00A6508E">
        <w:rPr>
          <w:rFonts w:ascii="Times New Roman" w:eastAsia="Times New Roman" w:hAnsi="Times New Roman" w:cs="Times New Roman"/>
          <w:kern w:val="0"/>
          <w:sz w:val="28"/>
          <w:szCs w:val="28"/>
          <w:lang w:eastAsia="ru-RU"/>
        </w:rPr>
        <w:br/>
      </w:r>
      <w:r w:rsidRPr="00202FFF">
        <w:rPr>
          <w:rFonts w:ascii="Times New Roman" w:eastAsia="Times New Roman" w:hAnsi="Times New Roman" w:cs="Times New Roman"/>
          <w:kern w:val="0"/>
          <w:sz w:val="28"/>
          <w:szCs w:val="28"/>
          <w:lang w:eastAsia="ru-RU"/>
        </w:rPr>
        <w:t>«О контрактной системе в сфере закупок товаров, работ, услуг для обеспечения государственных и муниципальных нужд» обеспечить:</w:t>
      </w:r>
    </w:p>
    <w:p w:rsidR="00202FFF" w:rsidRPr="00202FFF" w:rsidRDefault="00202FFF" w:rsidP="00A6508E">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проверку наличия соответствующего </w:t>
      </w:r>
      <w:r w:rsidR="00A6508E">
        <w:rPr>
          <w:rFonts w:ascii="Times New Roman" w:eastAsia="Times New Roman" w:hAnsi="Times New Roman" w:cs="Times New Roman"/>
          <w:kern w:val="0"/>
          <w:sz w:val="28"/>
          <w:szCs w:val="28"/>
          <w:lang w:eastAsia="ru-RU"/>
        </w:rPr>
        <w:t>муниципального</w:t>
      </w:r>
      <w:r w:rsidRPr="00202FFF">
        <w:rPr>
          <w:rFonts w:ascii="Times New Roman" w:eastAsia="Times New Roman" w:hAnsi="Times New Roman" w:cs="Times New Roman"/>
          <w:kern w:val="0"/>
          <w:sz w:val="28"/>
          <w:szCs w:val="28"/>
          <w:lang w:eastAsia="ru-RU"/>
        </w:rPr>
        <w:t xml:space="preserve"> контракта или кода идентификационной закупки в Перечне закупок, выбор способа определения поставщика (подрядчика, исполнителя) по которым осуществляется в порядке, установленном нормативным правовым актом </w:t>
      </w:r>
      <w:r w:rsidR="007B7551">
        <w:rPr>
          <w:rFonts w:ascii="Times New Roman" w:eastAsia="Times New Roman" w:hAnsi="Times New Roman" w:cs="Times New Roman"/>
          <w:bCs/>
          <w:kern w:val="0"/>
          <w:sz w:val="28"/>
          <w:szCs w:val="28"/>
          <w:lang w:eastAsia="ru-RU"/>
        </w:rPr>
        <w:lastRenderedPageBreak/>
        <w:t xml:space="preserve">города Севастополя </w:t>
      </w:r>
      <w:r w:rsidRPr="00202FFF">
        <w:rPr>
          <w:rFonts w:ascii="Times New Roman" w:eastAsia="Times New Roman" w:hAnsi="Times New Roman" w:cs="Times New Roman"/>
          <w:kern w:val="0"/>
          <w:sz w:val="28"/>
          <w:szCs w:val="28"/>
          <w:lang w:eastAsia="ru-RU"/>
        </w:rPr>
        <w:t>(д</w:t>
      </w:r>
      <w:r w:rsidR="007B7551">
        <w:rPr>
          <w:rFonts w:ascii="Times New Roman" w:eastAsia="Times New Roman" w:hAnsi="Times New Roman" w:cs="Times New Roman"/>
          <w:kern w:val="0"/>
          <w:sz w:val="28"/>
          <w:szCs w:val="28"/>
          <w:lang w:eastAsia="ru-RU"/>
        </w:rPr>
        <w:t>алее - нормативно-правовой акт)</w:t>
      </w:r>
      <w:r w:rsidRPr="00202FFF">
        <w:rPr>
          <w:rFonts w:ascii="Times New Roman" w:eastAsia="Times New Roman" w:hAnsi="Times New Roman" w:cs="Times New Roman"/>
          <w:kern w:val="0"/>
          <w:sz w:val="28"/>
          <w:szCs w:val="28"/>
          <w:lang w:eastAsia="ru-RU"/>
        </w:rPr>
        <w:t>;</w:t>
      </w:r>
    </w:p>
    <w:p w:rsidR="00202FFF" w:rsidRPr="00202FFF" w:rsidRDefault="00202FFF" w:rsidP="007B7551">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случае если муниципальный контракт заключен по результатам выбора поставщика (подрядчика, исполнителя) в соответствии с нормативным правовым актом, проверку наличия в муниципальном контракте и в реестре контрактов положений о казначейском сопровождении;</w:t>
      </w:r>
    </w:p>
    <w:p w:rsidR="00202FFF" w:rsidRPr="00202FFF" w:rsidRDefault="00202FFF" w:rsidP="0047748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в случае если </w:t>
      </w:r>
      <w:r w:rsidR="00477482">
        <w:rPr>
          <w:rFonts w:ascii="Times New Roman" w:eastAsia="Times New Roman" w:hAnsi="Times New Roman" w:cs="Times New Roman"/>
          <w:kern w:val="0"/>
          <w:sz w:val="28"/>
          <w:szCs w:val="28"/>
          <w:lang w:eastAsia="ru-RU"/>
        </w:rPr>
        <w:t>муниципальный</w:t>
      </w:r>
      <w:r w:rsidRPr="00202FFF">
        <w:rPr>
          <w:rFonts w:ascii="Times New Roman" w:eastAsia="Times New Roman" w:hAnsi="Times New Roman" w:cs="Times New Roman"/>
          <w:kern w:val="0"/>
          <w:sz w:val="28"/>
          <w:szCs w:val="28"/>
          <w:lang w:eastAsia="ru-RU"/>
        </w:rPr>
        <w:t xml:space="preserve"> контракт заключен по результатам выбора поставщика (подрядчика, исполнителя) в соответствии с нормативным правовым актом, наличие в Сведениях о бюджетном обязательстве признака «казначейское сопровождение».</w:t>
      </w:r>
    </w:p>
    <w:p w:rsidR="00202FFF" w:rsidRPr="00202FFF" w:rsidRDefault="00202FFF" w:rsidP="0047748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bookmarkStart w:id="11" w:name="Par95"/>
      <w:bookmarkEnd w:id="11"/>
      <w:r w:rsidRPr="00202FFF">
        <w:rPr>
          <w:rFonts w:ascii="Times New Roman" w:eastAsia="Times New Roman" w:hAnsi="Times New Roman" w:cs="Times New Roman"/>
          <w:kern w:val="0"/>
          <w:sz w:val="28"/>
          <w:szCs w:val="28"/>
          <w:lang w:eastAsia="ru-RU"/>
        </w:rPr>
        <w:t xml:space="preserve">12. В случае представления в орган, осуществляющий открытие и ведение лицевых счетов УБП, Сведений о бюджетном обязательстве на бумажном носителе в дополнение к проверке, предусмотренной </w:t>
      </w:r>
      <w:hyperlink w:anchor="Par75" w:tooltip="11. Постановка на учет бюджетных обязательств (внесение изменений в поставленные на учет бюджетные обязательства), возникших на основании документов-оснований, указанных в пунктах 1 - 11 графы 2 Перечня, осуществляется органом, осуществляющим открытие и ведени" w:history="1">
        <w:r w:rsidRPr="00202FFF">
          <w:rPr>
            <w:rFonts w:ascii="Times New Roman" w:eastAsia="Times New Roman" w:hAnsi="Times New Roman" w:cs="Times New Roman"/>
            <w:kern w:val="0"/>
            <w:sz w:val="28"/>
            <w:szCs w:val="28"/>
            <w:lang w:eastAsia="ru-RU"/>
          </w:rPr>
          <w:t>пунктом 11</w:t>
        </w:r>
      </w:hyperlink>
      <w:r w:rsidRPr="00202FFF">
        <w:rPr>
          <w:rFonts w:ascii="Times New Roman" w:eastAsia="Times New Roman" w:hAnsi="Times New Roman" w:cs="Times New Roman"/>
          <w:kern w:val="0"/>
          <w:sz w:val="28"/>
          <w:szCs w:val="28"/>
          <w:lang w:eastAsia="ru-RU"/>
        </w:rPr>
        <w:t xml:space="preserve"> настоящего Порядка, также осуществляется проверка Сведений о бюджетном обязательстве на отсутствие в представленных Сведениях о бюджетном обязательстве исправлений, не соответствующих требованиям, установленным настоящим Порядком, или не заверенных в установленном порядке.</w:t>
      </w:r>
    </w:p>
    <w:p w:rsidR="00202FFF" w:rsidRPr="00202FFF" w:rsidRDefault="00202FFF" w:rsidP="009D396F">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bookmarkStart w:id="12" w:name="Par96"/>
      <w:bookmarkEnd w:id="12"/>
      <w:r w:rsidRPr="00202FFF">
        <w:rPr>
          <w:rFonts w:ascii="Times New Roman" w:eastAsia="Times New Roman" w:hAnsi="Times New Roman" w:cs="Times New Roman"/>
          <w:kern w:val="0"/>
          <w:sz w:val="28"/>
          <w:szCs w:val="28"/>
          <w:lang w:eastAsia="ru-RU"/>
        </w:rPr>
        <w:t xml:space="preserve">13. В случае положительного результата проверки Сведений о бюджетном обязательстве, документа-основания на соответствие требованиям, предусмотренным </w:t>
      </w:r>
      <w:hyperlink w:anchor="Par75" w:tooltip="11. Постановка на учет бюджетных обязательств (внесение изменений в поставленные на учет бюджетные обязательства), возникших на основании документов-оснований, указанных в пунктах 1 - 11 графы 2 Перечня, осуществляется органом, осуществляющим открытие и ведени" w:history="1">
        <w:r w:rsidRPr="00202FFF">
          <w:rPr>
            <w:rFonts w:ascii="Times New Roman" w:eastAsia="Times New Roman" w:hAnsi="Times New Roman" w:cs="Times New Roman"/>
            <w:kern w:val="0"/>
            <w:sz w:val="28"/>
            <w:szCs w:val="28"/>
            <w:lang w:eastAsia="ru-RU"/>
          </w:rPr>
          <w:t>пунктами 11</w:t>
        </w:r>
      </w:hyperlink>
      <w:r w:rsidRPr="00202FFF">
        <w:rPr>
          <w:rFonts w:ascii="Times New Roman" w:eastAsia="Times New Roman" w:hAnsi="Times New Roman" w:cs="Times New Roman"/>
          <w:kern w:val="0"/>
          <w:sz w:val="28"/>
          <w:szCs w:val="28"/>
          <w:lang w:eastAsia="ru-RU"/>
        </w:rPr>
        <w:t xml:space="preserve"> - </w:t>
      </w:r>
      <w:hyperlink w:anchor="Par95" w:tooltip="12. В случае представления в орган, осуществляющий открытие и ведение лицевых счетов УБП, Сведений о бюджетном обязательстве на бумажном носителе в дополнение к проверке, предусмотренной пунктом 11 настоящего Порядка, также осуществляется проверка Сведений о б" w:history="1">
        <w:r w:rsidRPr="00202FFF">
          <w:rPr>
            <w:rFonts w:ascii="Times New Roman" w:eastAsia="Times New Roman" w:hAnsi="Times New Roman" w:cs="Times New Roman"/>
            <w:kern w:val="0"/>
            <w:sz w:val="28"/>
            <w:szCs w:val="28"/>
            <w:lang w:eastAsia="ru-RU"/>
          </w:rPr>
          <w:t>12</w:t>
        </w:r>
      </w:hyperlink>
      <w:r w:rsidRPr="00202FFF">
        <w:rPr>
          <w:rFonts w:ascii="Times New Roman" w:eastAsia="Times New Roman" w:hAnsi="Times New Roman" w:cs="Times New Roman"/>
          <w:kern w:val="0"/>
          <w:sz w:val="28"/>
          <w:szCs w:val="28"/>
          <w:lang w:eastAsia="ru-RU"/>
        </w:rPr>
        <w:t xml:space="preserve"> настоящего Порядка, орган, осуществляющий открытие и ведение лицевых счетов УБП, присваивает учетный номер бюджетному обязательству (вносит изменения в ранее поставленное на учет бюджетное обязательство) и не позднее одного рабочего дня со дня указанной проверки Сведений о бюджетном обязательстве, документа-основания направляет ПБС извещение о постановке на учет (изменении) бюджетного обязательства, содержащее сведения об учетном номере бюджетного обязательства и о дате постановки на учет (изменения) бюджетного обязательства (далее - Извещение о бюджетном обязательстве).</w:t>
      </w:r>
    </w:p>
    <w:p w:rsidR="00202FFF" w:rsidRPr="00202FFF" w:rsidRDefault="00202FFF" w:rsidP="009D396F">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Извещение о бюджетном обязательстве направляется ПБС органом, осуществляющим открытие и ведение лицевых счетов УБП:</w:t>
      </w:r>
    </w:p>
    <w:p w:rsidR="00202FFF" w:rsidRPr="00202FFF" w:rsidRDefault="00202FFF" w:rsidP="00FB1FD5">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форме электронного документа, подписанного электронной подписью лица, уполномоченного действовать от имени органа, осуществляющего открытие и ведение лицевых счетов УБП, - в отношении Сведений о бюджетном обязательстве, представленных в форме электронного документа;</w:t>
      </w:r>
    </w:p>
    <w:p w:rsidR="00202FFF" w:rsidRPr="00202FFF" w:rsidRDefault="00202FFF" w:rsidP="00FB1FD5">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на бумажном носителе по форме, аналогичной форме, утвержденной Министерством финансов Российской Федерации (код формы по </w:t>
      </w:r>
      <w:hyperlink r:id="rId12" w:history="1">
        <w:r w:rsidRPr="00202FFF">
          <w:rPr>
            <w:rFonts w:ascii="Times New Roman" w:eastAsia="Times New Roman" w:hAnsi="Times New Roman" w:cs="Times New Roman"/>
            <w:kern w:val="0"/>
            <w:sz w:val="28"/>
            <w:szCs w:val="28"/>
            <w:lang w:eastAsia="ru-RU"/>
          </w:rPr>
          <w:t>ОКУД</w:t>
        </w:r>
      </w:hyperlink>
      <w:r w:rsidRPr="00202FFF">
        <w:rPr>
          <w:rFonts w:ascii="Times New Roman" w:eastAsia="Times New Roman" w:hAnsi="Times New Roman" w:cs="Times New Roman"/>
          <w:kern w:val="0"/>
          <w:sz w:val="28"/>
          <w:szCs w:val="28"/>
          <w:lang w:eastAsia="ru-RU"/>
        </w:rPr>
        <w:t xml:space="preserve"> 0506105), - в отношении Сведений о бюджетном обязательстве, представленных на бумажном носителе.</w:t>
      </w:r>
    </w:p>
    <w:p w:rsidR="00202FFF" w:rsidRPr="00202FFF" w:rsidRDefault="00202FFF" w:rsidP="00FB1FD5">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Извещение о бюджетном обязательстве, сформированное на бумажном носителе, подписывается лицом, имеющим право действовать от имени органа, осуществляющего открытие и ведение лицевых счетов УБП.</w:t>
      </w:r>
    </w:p>
    <w:p w:rsidR="00202FFF" w:rsidRPr="00202FFF" w:rsidRDefault="00202FFF" w:rsidP="00FB1FD5">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Учетный номер бюджетного обязательства является уникальным и не подлежит изменению, в том числе при изменении отдельных реквизитов </w:t>
      </w:r>
      <w:r w:rsidRPr="00202FFF">
        <w:rPr>
          <w:rFonts w:ascii="Times New Roman" w:eastAsia="Times New Roman" w:hAnsi="Times New Roman" w:cs="Times New Roman"/>
          <w:kern w:val="0"/>
          <w:sz w:val="28"/>
          <w:szCs w:val="28"/>
          <w:lang w:eastAsia="ru-RU"/>
        </w:rPr>
        <w:lastRenderedPageBreak/>
        <w:t>бюджетного обязательства.</w:t>
      </w:r>
    </w:p>
    <w:p w:rsidR="00202FFF" w:rsidRPr="00202FFF" w:rsidRDefault="00202FFF" w:rsidP="00FB1FD5">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Учетный номер бюджетного обязательства имеет следующую структуру, состоящую из девятнадцати разрядов:</w:t>
      </w:r>
    </w:p>
    <w:p w:rsidR="00202FFF" w:rsidRPr="00202FFF" w:rsidRDefault="00202FFF" w:rsidP="00FB1FD5">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с 1 по 8 разряд - уникальный код ПБС по реестру участников бюджетного процесса, а также юридических лиц, не являющихся участниками бюджетного процесса (далее - Сводный реестр);</w:t>
      </w:r>
    </w:p>
    <w:p w:rsidR="00202FFF" w:rsidRPr="00202FFF" w:rsidRDefault="00202FFF" w:rsidP="00FB1FD5">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9 и 10 разряды - последние две цифры года, в котором бюджетное обязательство поставлено на учет;</w:t>
      </w:r>
    </w:p>
    <w:p w:rsidR="00202FFF" w:rsidRPr="00202FFF" w:rsidRDefault="00202FFF" w:rsidP="00FB1FD5">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с 11 по 19 разряд - уникальный номер бюджетного обязательства, присваиваемый органом, осуществляющим открытие и ведение лицевых счетов УБП, в рамках одного календарного года.</w:t>
      </w:r>
    </w:p>
    <w:p w:rsidR="00202FFF" w:rsidRPr="00202FFF" w:rsidRDefault="00202FFF" w:rsidP="00FB1FD5">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14. Одно поставленное на учет бюджетное обязательство может содержать несколько кодов классификации расходов </w:t>
      </w:r>
      <w:r w:rsidR="00AD6A2C">
        <w:rPr>
          <w:rFonts w:ascii="Times New Roman" w:eastAsia="Times New Roman" w:hAnsi="Times New Roman" w:cs="Times New Roman"/>
          <w:kern w:val="0"/>
          <w:sz w:val="28"/>
          <w:szCs w:val="28"/>
          <w:lang w:eastAsia="ru-RU"/>
        </w:rPr>
        <w:t xml:space="preserve">местного </w:t>
      </w:r>
      <w:r w:rsidRPr="00202FFF">
        <w:rPr>
          <w:rFonts w:ascii="Times New Roman" w:eastAsia="Times New Roman" w:hAnsi="Times New Roman" w:cs="Times New Roman"/>
          <w:kern w:val="0"/>
          <w:sz w:val="28"/>
          <w:szCs w:val="28"/>
          <w:lang w:eastAsia="ru-RU"/>
        </w:rPr>
        <w:t>бюджета.</w:t>
      </w:r>
    </w:p>
    <w:p w:rsidR="00202FFF" w:rsidRPr="00202FFF" w:rsidRDefault="00202FFF" w:rsidP="00FB1FD5">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15. В случае отрицательного результата проверки Сведений о бюджетном обязательстве на соответствие требованиям, предусмотренным:</w:t>
      </w:r>
    </w:p>
    <w:p w:rsidR="00202FFF" w:rsidRPr="00881EDE" w:rsidRDefault="007936DF" w:rsidP="00AD6A2C">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hyperlink w:anchor="Par79" w:tooltip="соответствие информации о бюджетном обязательстве, указанной в Сведениях о бюджетном обязательстве, документам-основаниям, подлежащим представлению ПБС в орган, осуществляющий открытие и ведение лицевых счетов УБП, для постановки на учет бюджетных обязательств" w:history="1">
        <w:r w:rsidR="00202FFF" w:rsidRPr="00202FFF">
          <w:rPr>
            <w:rFonts w:ascii="Times New Roman" w:eastAsia="Times New Roman" w:hAnsi="Times New Roman" w:cs="Times New Roman"/>
            <w:kern w:val="0"/>
            <w:sz w:val="28"/>
            <w:szCs w:val="28"/>
            <w:lang w:eastAsia="ru-RU"/>
          </w:rPr>
          <w:t>абзацами пятым</w:t>
        </w:r>
      </w:hyperlink>
      <w:r w:rsidR="00202FFF" w:rsidRPr="00202FFF">
        <w:rPr>
          <w:rFonts w:ascii="Times New Roman" w:eastAsia="Times New Roman" w:hAnsi="Times New Roman" w:cs="Times New Roman"/>
          <w:kern w:val="0"/>
          <w:sz w:val="28"/>
          <w:szCs w:val="28"/>
          <w:lang w:eastAsia="ru-RU"/>
        </w:rPr>
        <w:t xml:space="preserve"> - </w:t>
      </w:r>
      <w:hyperlink w:anchor="Par82" w:tooltip="соблюдение правил формирования Сведений о бюджетном обязательстве, установленных настоящей главой и приложением N 1 к настоящему Порядку;" w:history="1">
        <w:r w:rsidR="00202FFF" w:rsidRPr="00202FFF">
          <w:rPr>
            <w:rFonts w:ascii="Times New Roman" w:eastAsia="Times New Roman" w:hAnsi="Times New Roman" w:cs="Times New Roman"/>
            <w:kern w:val="0"/>
            <w:sz w:val="28"/>
            <w:szCs w:val="28"/>
            <w:lang w:eastAsia="ru-RU"/>
          </w:rPr>
          <w:t>седьмым</w:t>
        </w:r>
      </w:hyperlink>
      <w:r w:rsidR="00202FFF" w:rsidRPr="00202FFF">
        <w:rPr>
          <w:rFonts w:ascii="Times New Roman" w:eastAsia="Times New Roman" w:hAnsi="Times New Roman" w:cs="Times New Roman"/>
          <w:kern w:val="0"/>
          <w:sz w:val="28"/>
          <w:szCs w:val="28"/>
          <w:lang w:eastAsia="ru-RU"/>
        </w:rPr>
        <w:t xml:space="preserve">, </w:t>
      </w:r>
      <w:hyperlink w:anchor="Par84" w:tooltip="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города Севастополя, указанному(ым) в Сведениях о бюджетном обязательстве, док" w:history="1">
        <w:r w:rsidR="00202FFF" w:rsidRPr="00202FFF">
          <w:rPr>
            <w:rFonts w:ascii="Times New Roman" w:eastAsia="Times New Roman" w:hAnsi="Times New Roman" w:cs="Times New Roman"/>
            <w:kern w:val="0"/>
            <w:sz w:val="28"/>
            <w:szCs w:val="28"/>
            <w:lang w:eastAsia="ru-RU"/>
          </w:rPr>
          <w:t>девятым</w:t>
        </w:r>
      </w:hyperlink>
      <w:r w:rsidR="00202FFF" w:rsidRPr="00202FFF">
        <w:rPr>
          <w:rFonts w:ascii="Times New Roman" w:eastAsia="Times New Roman" w:hAnsi="Times New Roman" w:cs="Times New Roman"/>
          <w:kern w:val="0"/>
          <w:sz w:val="28"/>
          <w:szCs w:val="28"/>
          <w:lang w:eastAsia="ru-RU"/>
        </w:rPr>
        <w:t xml:space="preserve">, </w:t>
      </w:r>
      <w:hyperlink w:anchor="Par85" w:tooltip="соответствие указанного в Сведениях о бюджетном обязательстве кода объекта капитального строительства (объекта недвижимости, мероприятия (укрупненного инвестиционного проекта)), включенного в федеральную адресную инвестиционную программу (далее - объекты ФАИП)" w:history="1">
        <w:r w:rsidR="00202FFF" w:rsidRPr="00881EDE">
          <w:rPr>
            <w:rFonts w:ascii="Times New Roman" w:eastAsia="Times New Roman" w:hAnsi="Times New Roman" w:cs="Times New Roman"/>
            <w:kern w:val="0"/>
            <w:sz w:val="28"/>
            <w:szCs w:val="28"/>
            <w:lang w:eastAsia="ru-RU"/>
          </w:rPr>
          <w:t>десятым пункта 11</w:t>
        </w:r>
      </w:hyperlink>
      <w:r w:rsidR="00202FFF" w:rsidRPr="00881EDE">
        <w:rPr>
          <w:rFonts w:ascii="Times New Roman" w:eastAsia="Times New Roman" w:hAnsi="Times New Roman" w:cs="Times New Roman"/>
          <w:kern w:val="0"/>
          <w:sz w:val="28"/>
          <w:szCs w:val="28"/>
          <w:lang w:eastAsia="ru-RU"/>
        </w:rPr>
        <w:t xml:space="preserve">, </w:t>
      </w:r>
      <w:hyperlink w:anchor="Par95" w:tooltip="12. В случае представления в орган, осуществляющий открытие и ведение лицевых счетов УБП, Сведений о бюджетном обязательстве на бумажном носителе в дополнение к проверке, предусмотренной пунктом 11 настоящего Порядка, также осуществляется проверка Сведений о б" w:history="1">
        <w:r w:rsidR="00202FFF" w:rsidRPr="00881EDE">
          <w:rPr>
            <w:rFonts w:ascii="Times New Roman" w:eastAsia="Times New Roman" w:hAnsi="Times New Roman" w:cs="Times New Roman"/>
            <w:kern w:val="0"/>
            <w:sz w:val="28"/>
            <w:szCs w:val="28"/>
            <w:lang w:eastAsia="ru-RU"/>
          </w:rPr>
          <w:t>пунктом 12</w:t>
        </w:r>
      </w:hyperlink>
      <w:r w:rsidR="00202FFF" w:rsidRPr="00881EDE">
        <w:rPr>
          <w:rFonts w:ascii="Times New Roman" w:eastAsia="Times New Roman" w:hAnsi="Times New Roman" w:cs="Times New Roman"/>
          <w:kern w:val="0"/>
          <w:sz w:val="28"/>
          <w:szCs w:val="28"/>
          <w:lang w:eastAsia="ru-RU"/>
        </w:rPr>
        <w:t xml:space="preserve"> настоящего Порядка, орган, осуществляющий открытие и ведение лицевых счетов УБП, в срок, установленный в </w:t>
      </w:r>
      <w:hyperlink w:anchor="Par75" w:tooltip="11. Постановка на учет бюджетных обязательств (внесение изменений в поставленные на учет бюджетные обязательства), возникших на основании документов-оснований, указанных в пунктах 1 - 11 графы 2 Перечня, осуществляется органом, осуществляющим открытие и ведени" w:history="1">
        <w:r w:rsidR="00202FFF" w:rsidRPr="00881EDE">
          <w:rPr>
            <w:rFonts w:ascii="Times New Roman" w:eastAsia="Times New Roman" w:hAnsi="Times New Roman" w:cs="Times New Roman"/>
            <w:kern w:val="0"/>
            <w:sz w:val="28"/>
            <w:szCs w:val="28"/>
            <w:lang w:eastAsia="ru-RU"/>
          </w:rPr>
          <w:t>пункте 11</w:t>
        </w:r>
      </w:hyperlink>
      <w:r w:rsidR="00202FFF" w:rsidRPr="00881EDE">
        <w:rPr>
          <w:rFonts w:ascii="Times New Roman" w:eastAsia="Times New Roman" w:hAnsi="Times New Roman" w:cs="Times New Roman"/>
          <w:kern w:val="0"/>
          <w:sz w:val="28"/>
          <w:szCs w:val="28"/>
          <w:lang w:eastAsia="ru-RU"/>
        </w:rPr>
        <w:t xml:space="preserve"> настоящего Порядка, возвращает ПБС представленные на бумажном носителе Сведения о бюджетном обязательстве с приложением Протокола по форме, утвержденной Федеральным казначейством (к</w:t>
      </w:r>
      <w:r w:rsidR="00AD6A2C" w:rsidRPr="00881EDE">
        <w:rPr>
          <w:rFonts w:ascii="Times New Roman" w:eastAsia="Times New Roman" w:hAnsi="Times New Roman" w:cs="Times New Roman"/>
          <w:kern w:val="0"/>
          <w:sz w:val="28"/>
          <w:szCs w:val="28"/>
          <w:lang w:eastAsia="ru-RU"/>
        </w:rPr>
        <w:t xml:space="preserve">од формы по КФД 0531805) (далее – </w:t>
      </w:r>
      <w:r w:rsidR="00202FFF" w:rsidRPr="00881EDE">
        <w:rPr>
          <w:rFonts w:ascii="Times New Roman" w:eastAsia="Times New Roman" w:hAnsi="Times New Roman" w:cs="Times New Roman"/>
          <w:kern w:val="0"/>
          <w:sz w:val="28"/>
          <w:szCs w:val="28"/>
          <w:lang w:eastAsia="ru-RU"/>
        </w:rPr>
        <w:t xml:space="preserve"> Протокол), направляет ПБС Протокол в электронном виде, если Сведения о бюджетном обязательстве направлялись в форме электронного документа, с указанием в Протоколе причины, по которой не осуществляется постановка на учет бюджетного обязательства;</w:t>
      </w:r>
    </w:p>
    <w:p w:rsidR="00202FFF" w:rsidRPr="00881EDE" w:rsidRDefault="007936DF" w:rsidP="002F5AA9">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hyperlink w:anchor="Par83" w:tooltip="непревышение суммы бюджетного обязательства по соответствующим кодам классификации расходов бюджета города Севастополя над суммой неиспользованных бюджетных ассигнований на исполнение публичных нормативных обязательств или лимитов бюджетных обязательств (далее" w:history="1">
        <w:r w:rsidR="00202FFF" w:rsidRPr="00881EDE">
          <w:rPr>
            <w:rFonts w:ascii="Times New Roman" w:eastAsia="Times New Roman" w:hAnsi="Times New Roman" w:cs="Times New Roman"/>
            <w:kern w:val="0"/>
            <w:sz w:val="28"/>
            <w:szCs w:val="28"/>
            <w:lang w:eastAsia="ru-RU"/>
          </w:rPr>
          <w:t>абзацем восьмым пункта 11</w:t>
        </w:r>
      </w:hyperlink>
      <w:r w:rsidR="00202FFF" w:rsidRPr="00881EDE">
        <w:rPr>
          <w:rFonts w:ascii="Times New Roman" w:eastAsia="Times New Roman" w:hAnsi="Times New Roman" w:cs="Times New Roman"/>
          <w:kern w:val="0"/>
          <w:sz w:val="28"/>
          <w:szCs w:val="28"/>
          <w:lang w:eastAsia="ru-RU"/>
        </w:rPr>
        <w:t xml:space="preserve"> настоящего Порядка, орган, осуществляющий открытие и ведение лицевых счетов УБП, в срок, установленный в </w:t>
      </w:r>
      <w:hyperlink w:anchor="Par75" w:tooltip="11. Постановка на учет бюджетных обязательств (внесение изменений в поставленные на учет бюджетные обязательства), возникших на основании документов-оснований, указанных в пунктах 1 - 11 графы 2 Перечня, осуществляется органом, осуществляющим открытие и ведени" w:history="1">
        <w:r w:rsidR="00202FFF" w:rsidRPr="00881EDE">
          <w:rPr>
            <w:rFonts w:ascii="Times New Roman" w:eastAsia="Times New Roman" w:hAnsi="Times New Roman" w:cs="Times New Roman"/>
            <w:kern w:val="0"/>
            <w:sz w:val="28"/>
            <w:szCs w:val="28"/>
            <w:lang w:eastAsia="ru-RU"/>
          </w:rPr>
          <w:t>пункте 11</w:t>
        </w:r>
      </w:hyperlink>
      <w:r w:rsidR="00202FFF" w:rsidRPr="00881EDE">
        <w:rPr>
          <w:rFonts w:ascii="Times New Roman" w:eastAsia="Times New Roman" w:hAnsi="Times New Roman" w:cs="Times New Roman"/>
          <w:kern w:val="0"/>
          <w:sz w:val="28"/>
          <w:szCs w:val="28"/>
          <w:lang w:eastAsia="ru-RU"/>
        </w:rPr>
        <w:t xml:space="preserve"> настоящего Порядка:</w:t>
      </w:r>
    </w:p>
    <w:p w:rsidR="00202FFF" w:rsidRPr="00202FFF" w:rsidRDefault="00202FFF" w:rsidP="002F5AA9">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881EDE">
        <w:rPr>
          <w:rFonts w:ascii="Times New Roman" w:eastAsia="Times New Roman" w:hAnsi="Times New Roman" w:cs="Times New Roman"/>
          <w:kern w:val="0"/>
          <w:sz w:val="28"/>
          <w:szCs w:val="28"/>
          <w:lang w:eastAsia="ru-RU"/>
        </w:rPr>
        <w:t xml:space="preserve">в отношении Сведений о бюджетных обязательствах, возникших на основании документов-оснований, указанных в </w:t>
      </w:r>
      <w:hyperlink w:anchor="Par704" w:tooltip="Документ, не определенный пунктами 1 - 10 настоящего перечня, в соответствии с которым возникает бюджетное обязательство получателя средств бюджета города Севастополя:" w:history="1">
        <w:r w:rsidRPr="00881EDE">
          <w:rPr>
            <w:rFonts w:ascii="Times New Roman" w:eastAsia="Times New Roman" w:hAnsi="Times New Roman" w:cs="Times New Roman"/>
            <w:kern w:val="0"/>
            <w:sz w:val="28"/>
            <w:szCs w:val="28"/>
            <w:lang w:eastAsia="ru-RU"/>
          </w:rPr>
          <w:t xml:space="preserve">пункте </w:t>
        </w:r>
        <w:r w:rsidR="004F6F53">
          <w:rPr>
            <w:rFonts w:ascii="Times New Roman" w:eastAsia="Times New Roman" w:hAnsi="Times New Roman" w:cs="Times New Roman"/>
            <w:kern w:val="0"/>
            <w:sz w:val="28"/>
            <w:szCs w:val="28"/>
            <w:lang w:eastAsia="ru-RU"/>
          </w:rPr>
          <w:t>6</w:t>
        </w:r>
        <w:r w:rsidRPr="00881EDE">
          <w:rPr>
            <w:rFonts w:ascii="Times New Roman" w:eastAsia="Times New Roman" w:hAnsi="Times New Roman" w:cs="Times New Roman"/>
            <w:kern w:val="0"/>
            <w:sz w:val="28"/>
            <w:szCs w:val="28"/>
            <w:lang w:eastAsia="ru-RU"/>
          </w:rPr>
          <w:t xml:space="preserve"> графы 2</w:t>
        </w:r>
      </w:hyperlink>
      <w:r w:rsidRPr="00881EDE">
        <w:rPr>
          <w:rFonts w:ascii="Times New Roman" w:eastAsia="Times New Roman" w:hAnsi="Times New Roman" w:cs="Times New Roman"/>
          <w:kern w:val="0"/>
          <w:sz w:val="28"/>
          <w:szCs w:val="28"/>
          <w:lang w:eastAsia="ru-RU"/>
        </w:rPr>
        <w:t xml:space="preserve"> Перечня, - возвращает ПБС представленные на бумажном носителе Сведения</w:t>
      </w:r>
      <w:r w:rsidRPr="00202FFF">
        <w:rPr>
          <w:rFonts w:ascii="Times New Roman" w:eastAsia="Times New Roman" w:hAnsi="Times New Roman" w:cs="Times New Roman"/>
          <w:kern w:val="0"/>
          <w:sz w:val="28"/>
          <w:szCs w:val="28"/>
          <w:lang w:eastAsia="ru-RU"/>
        </w:rPr>
        <w:t xml:space="preserve"> о бюджетном обязательстве с приложением Протокола либо направляет ПБС указанный Протокол, сформированный в электронном виде, если Сведения о бюджетном обязательстве представлялись в форме электронного документа, с указанием в Протоколе причины, по которой не осуществляется постановка на учет бюджетного обязательства;</w:t>
      </w:r>
    </w:p>
    <w:p w:rsidR="00202FFF" w:rsidRPr="00202FFF" w:rsidRDefault="00202FFF" w:rsidP="002F5AA9">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в отношении Сведений о бюджетных обязательствах, возникших на основании документов-оснований, указанных в </w:t>
      </w:r>
      <w:hyperlink w:anchor="Par617" w:tooltip="Государственный контракт (договор) на поставку товаров, выполнение работ, оказание услуг для обеспечения государственных нужд, сведения о котором подлежат включению в определенный законодательством о контрактной системе Российской Федерации в сфере закупок тов" w:history="1">
        <w:r w:rsidRPr="00202FFF">
          <w:rPr>
            <w:rFonts w:ascii="Times New Roman" w:eastAsia="Times New Roman" w:hAnsi="Times New Roman" w:cs="Times New Roman"/>
            <w:kern w:val="0"/>
            <w:sz w:val="28"/>
            <w:szCs w:val="28"/>
            <w:lang w:eastAsia="ru-RU"/>
          </w:rPr>
          <w:t>пунктах 1</w:t>
        </w:r>
      </w:hyperlink>
      <w:r w:rsidRPr="00202FFF">
        <w:rPr>
          <w:rFonts w:ascii="Times New Roman" w:eastAsia="Times New Roman" w:hAnsi="Times New Roman" w:cs="Times New Roman"/>
          <w:kern w:val="0"/>
          <w:sz w:val="28"/>
          <w:szCs w:val="28"/>
          <w:lang w:eastAsia="ru-RU"/>
        </w:rPr>
        <w:t xml:space="preserve"> </w:t>
      </w:r>
      <w:r w:rsidR="008E11CC">
        <w:rPr>
          <w:rFonts w:ascii="Times New Roman" w:eastAsia="Times New Roman" w:hAnsi="Times New Roman" w:cs="Times New Roman"/>
          <w:kern w:val="0"/>
          <w:sz w:val="28"/>
          <w:szCs w:val="28"/>
          <w:lang w:eastAsia="ru-RU"/>
        </w:rPr>
        <w:t>–</w:t>
      </w:r>
      <w:r w:rsidRPr="00202FFF">
        <w:rPr>
          <w:rFonts w:ascii="Times New Roman" w:eastAsia="Times New Roman" w:hAnsi="Times New Roman" w:cs="Times New Roman"/>
          <w:kern w:val="0"/>
          <w:sz w:val="28"/>
          <w:szCs w:val="28"/>
          <w:lang w:eastAsia="ru-RU"/>
        </w:rPr>
        <w:t xml:space="preserve"> </w:t>
      </w:r>
      <w:r w:rsidR="00881EDE">
        <w:rPr>
          <w:rFonts w:ascii="Times New Roman" w:eastAsia="Times New Roman" w:hAnsi="Times New Roman" w:cs="Times New Roman"/>
          <w:kern w:val="0"/>
          <w:sz w:val="28"/>
          <w:szCs w:val="28"/>
          <w:lang w:eastAsia="ru-RU"/>
        </w:rPr>
        <w:t>5</w:t>
      </w:r>
      <w:r w:rsidR="008E11CC">
        <w:rPr>
          <w:rFonts w:ascii="Times New Roman" w:eastAsia="Times New Roman" w:hAnsi="Times New Roman" w:cs="Times New Roman"/>
          <w:kern w:val="0"/>
          <w:sz w:val="28"/>
          <w:szCs w:val="28"/>
          <w:lang w:eastAsia="ru-RU"/>
        </w:rPr>
        <w:t xml:space="preserve"> и пункте 6</w:t>
      </w:r>
      <w:r w:rsidR="008E11CC">
        <w:rPr>
          <w:rFonts w:ascii="Times New Roman" w:eastAsia="Times New Roman" w:hAnsi="Times New Roman" w:cs="Times New Roman"/>
          <w:kern w:val="0"/>
          <w:sz w:val="28"/>
          <w:szCs w:val="28"/>
          <w:lang w:eastAsia="ru-RU"/>
        </w:rPr>
        <w:br/>
      </w:r>
      <w:r w:rsidRPr="00202FFF">
        <w:rPr>
          <w:rFonts w:ascii="Times New Roman" w:eastAsia="Times New Roman" w:hAnsi="Times New Roman" w:cs="Times New Roman"/>
          <w:kern w:val="0"/>
          <w:sz w:val="28"/>
          <w:szCs w:val="28"/>
          <w:lang w:eastAsia="ru-RU"/>
        </w:rPr>
        <w:t>(в части Сведений о бюджетных обязательствах, сформированных ПБС) графы 2 Перечня, - присваивает учетный номер бюджетному обязательству (вносит изменения в ранее поставленное на учет бюджетное обязательство) и не позднее одного рабочего дня со дня постановки на учет бюджетного обязательства (внесения изменений в ранее поставленное на учет бюджетное обязательство) направляет:</w:t>
      </w:r>
    </w:p>
    <w:p w:rsidR="00202FFF" w:rsidRPr="00202FFF" w:rsidRDefault="00202FFF" w:rsidP="002F5AA9">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lastRenderedPageBreak/>
        <w:t xml:space="preserve">ПБС Извещение о бюджетном обязательстве с указанием информации, предусмотренной </w:t>
      </w:r>
      <w:hyperlink w:anchor="Par96" w:tooltip="13. В случае положительного результата проверки Сведений о бюджетном обязательстве, документа-основания на соответствие требованиям, предусмотренным пунктами 11 - 12 настоящего Порядка, орган, осуществляющий открытие и ведение лицевых счетов УБП, присваивает у" w:history="1">
        <w:r w:rsidRPr="00202FFF">
          <w:rPr>
            <w:rFonts w:ascii="Times New Roman" w:eastAsia="Times New Roman" w:hAnsi="Times New Roman" w:cs="Times New Roman"/>
            <w:kern w:val="0"/>
            <w:sz w:val="28"/>
            <w:szCs w:val="28"/>
            <w:lang w:eastAsia="ru-RU"/>
          </w:rPr>
          <w:t>пунктом 13</w:t>
        </w:r>
      </w:hyperlink>
      <w:r w:rsidRPr="00202FFF">
        <w:rPr>
          <w:rFonts w:ascii="Times New Roman" w:eastAsia="Times New Roman" w:hAnsi="Times New Roman" w:cs="Times New Roman"/>
          <w:kern w:val="0"/>
          <w:sz w:val="28"/>
          <w:szCs w:val="28"/>
          <w:lang w:eastAsia="ru-RU"/>
        </w:rPr>
        <w:t xml:space="preserve"> настоящего Порядка;</w:t>
      </w:r>
    </w:p>
    <w:p w:rsidR="00202FFF" w:rsidRPr="00202FFF" w:rsidRDefault="00202FFF" w:rsidP="002F5AA9">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ПБС и главному распорядителю (распорядителю) средств </w:t>
      </w:r>
      <w:r w:rsidR="002F5AA9">
        <w:rPr>
          <w:rFonts w:ascii="Times New Roman" w:eastAsia="Times New Roman" w:hAnsi="Times New Roman" w:cs="Times New Roman"/>
          <w:kern w:val="0"/>
          <w:sz w:val="28"/>
          <w:szCs w:val="28"/>
          <w:lang w:eastAsia="ru-RU"/>
        </w:rPr>
        <w:t xml:space="preserve">местного </w:t>
      </w:r>
      <w:r w:rsidRPr="00202FFF">
        <w:rPr>
          <w:rFonts w:ascii="Times New Roman" w:eastAsia="Times New Roman" w:hAnsi="Times New Roman" w:cs="Times New Roman"/>
          <w:kern w:val="0"/>
          <w:sz w:val="28"/>
          <w:szCs w:val="28"/>
          <w:lang w:eastAsia="ru-RU"/>
        </w:rPr>
        <w:t xml:space="preserve">бюджета, в ведении которого находится ПБС, Уведомление о превышении бюджетным обязательством неиспользованных лимитов бюджетных обязательств по форме, аналогичной форме, утвержденной Министерством финансов Российской Федерации (код формы по </w:t>
      </w:r>
      <w:hyperlink r:id="rId13" w:history="1">
        <w:r w:rsidRPr="00202FFF">
          <w:rPr>
            <w:rFonts w:ascii="Times New Roman" w:eastAsia="Times New Roman" w:hAnsi="Times New Roman" w:cs="Times New Roman"/>
            <w:kern w:val="0"/>
            <w:sz w:val="28"/>
            <w:szCs w:val="28"/>
            <w:lang w:eastAsia="ru-RU"/>
          </w:rPr>
          <w:t>ОКУД</w:t>
        </w:r>
      </w:hyperlink>
      <w:r w:rsidRPr="00202FFF">
        <w:rPr>
          <w:rFonts w:ascii="Times New Roman" w:eastAsia="Times New Roman" w:hAnsi="Times New Roman" w:cs="Times New Roman"/>
          <w:kern w:val="0"/>
          <w:sz w:val="28"/>
          <w:szCs w:val="28"/>
          <w:lang w:eastAsia="ru-RU"/>
        </w:rPr>
        <w:t xml:space="preserve"> 0506111)</w:t>
      </w:r>
      <w:r w:rsidR="002F5AA9">
        <w:rPr>
          <w:rFonts w:ascii="Times New Roman" w:eastAsia="Times New Roman" w:hAnsi="Times New Roman" w:cs="Times New Roman"/>
          <w:kern w:val="0"/>
          <w:sz w:val="28"/>
          <w:szCs w:val="28"/>
          <w:lang w:eastAsia="ru-RU"/>
        </w:rPr>
        <w:t xml:space="preserve"> (далее –</w:t>
      </w:r>
      <w:r w:rsidRPr="00202FFF">
        <w:rPr>
          <w:rFonts w:ascii="Times New Roman" w:eastAsia="Times New Roman" w:hAnsi="Times New Roman" w:cs="Times New Roman"/>
          <w:kern w:val="0"/>
          <w:sz w:val="28"/>
          <w:szCs w:val="28"/>
          <w:lang w:eastAsia="ru-RU"/>
        </w:rPr>
        <w:t xml:space="preserve"> Уведомление о превышении).</w:t>
      </w:r>
    </w:p>
    <w:p w:rsidR="00202FFF" w:rsidRPr="00202FFF" w:rsidRDefault="00202FFF" w:rsidP="001172A9">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bookmarkStart w:id="13" w:name="Par114"/>
      <w:bookmarkEnd w:id="13"/>
      <w:r w:rsidRPr="00202FFF">
        <w:rPr>
          <w:rFonts w:ascii="Times New Roman" w:eastAsia="Times New Roman" w:hAnsi="Times New Roman" w:cs="Times New Roman"/>
          <w:kern w:val="0"/>
          <w:sz w:val="28"/>
          <w:szCs w:val="28"/>
          <w:lang w:eastAsia="ru-RU"/>
        </w:rPr>
        <w:t xml:space="preserve">16. </w:t>
      </w:r>
      <w:r w:rsidRPr="00881EDE">
        <w:rPr>
          <w:rFonts w:ascii="Times New Roman" w:eastAsia="Times New Roman" w:hAnsi="Times New Roman" w:cs="Times New Roman"/>
          <w:kern w:val="0"/>
          <w:sz w:val="28"/>
          <w:szCs w:val="28"/>
          <w:lang w:eastAsia="ru-RU"/>
        </w:rPr>
        <w:t xml:space="preserve">Внесение изменений в бюджетные обязательства, возникшие на основании документов-оснований, указанных в </w:t>
      </w:r>
      <w:hyperlink w:anchor="Par617" w:tooltip="Государственный контракт (договор) на поставку товаров, выполнение работ, оказание услуг для обеспечения государственных нужд, сведения о котором подлежат включению в определенный законодательством о контрактной системе Российской Федерации в сфере закупок тов" w:history="1">
        <w:r w:rsidRPr="00881EDE">
          <w:rPr>
            <w:rFonts w:ascii="Times New Roman" w:eastAsia="Times New Roman" w:hAnsi="Times New Roman" w:cs="Times New Roman"/>
            <w:kern w:val="0"/>
            <w:sz w:val="28"/>
            <w:szCs w:val="28"/>
            <w:lang w:eastAsia="ru-RU"/>
          </w:rPr>
          <w:t>пунктах 1</w:t>
        </w:r>
      </w:hyperlink>
      <w:r w:rsidRPr="00881EDE">
        <w:rPr>
          <w:rFonts w:ascii="Times New Roman" w:eastAsia="Times New Roman" w:hAnsi="Times New Roman" w:cs="Times New Roman"/>
          <w:kern w:val="0"/>
          <w:sz w:val="28"/>
          <w:szCs w:val="28"/>
          <w:lang w:eastAsia="ru-RU"/>
        </w:rPr>
        <w:t xml:space="preserve"> - </w:t>
      </w:r>
      <w:hyperlink w:anchor="Par704" w:tooltip="Документ, не определенный пунктами 1 - 10 настоящего перечня, в соответствии с которым возникает бюджетное обязательство получателя средств бюджета города Севастополя:" w:history="1">
        <w:r w:rsidR="008E11CC">
          <w:rPr>
            <w:rFonts w:ascii="Times New Roman" w:eastAsia="Times New Roman" w:hAnsi="Times New Roman" w:cs="Times New Roman"/>
            <w:kern w:val="0"/>
            <w:sz w:val="28"/>
            <w:szCs w:val="28"/>
            <w:lang w:eastAsia="ru-RU"/>
          </w:rPr>
          <w:t>6</w:t>
        </w:r>
        <w:r w:rsidRPr="00881EDE">
          <w:rPr>
            <w:rFonts w:ascii="Times New Roman" w:eastAsia="Times New Roman" w:hAnsi="Times New Roman" w:cs="Times New Roman"/>
            <w:kern w:val="0"/>
            <w:sz w:val="28"/>
            <w:szCs w:val="28"/>
            <w:lang w:eastAsia="ru-RU"/>
          </w:rPr>
          <w:t xml:space="preserve"> графы 2</w:t>
        </w:r>
      </w:hyperlink>
      <w:r w:rsidRPr="00881EDE">
        <w:rPr>
          <w:rFonts w:ascii="Times New Roman" w:eastAsia="Times New Roman" w:hAnsi="Times New Roman" w:cs="Times New Roman"/>
          <w:kern w:val="0"/>
          <w:sz w:val="28"/>
          <w:szCs w:val="28"/>
          <w:lang w:eastAsia="ru-RU"/>
        </w:rPr>
        <w:t xml:space="preserve"> Перечня, поставленных на учет до начала текущего финансового года, исполнение которых осуществляется в текущем финансовом году, осуществляется в первый рабочий день текущего финансового года органом, осуществляющим открытие и ведение лицевых счетов УБП, в соответствии</w:t>
      </w:r>
      <w:r w:rsidRPr="00202FFF">
        <w:rPr>
          <w:rFonts w:ascii="Times New Roman" w:eastAsia="Times New Roman" w:hAnsi="Times New Roman" w:cs="Times New Roman"/>
          <w:kern w:val="0"/>
          <w:sz w:val="28"/>
          <w:szCs w:val="28"/>
          <w:lang w:eastAsia="ru-RU"/>
        </w:rPr>
        <w:t xml:space="preserve"> с </w:t>
      </w:r>
      <w:hyperlink w:anchor="Par72" w:tooltip="9. Для внесения изменений в поставленное на учет бюджетное обязательство формируются Сведения о бюджетном обязательстве с учетом положений пункта 7 настоящего Порядка с указанием учетного номера бюджетного обязательства, в которое вносится изменение." w:history="1">
        <w:r w:rsidRPr="00202FFF">
          <w:rPr>
            <w:rFonts w:ascii="Times New Roman" w:eastAsia="Times New Roman" w:hAnsi="Times New Roman" w:cs="Times New Roman"/>
            <w:kern w:val="0"/>
            <w:sz w:val="28"/>
            <w:szCs w:val="28"/>
            <w:lang w:eastAsia="ru-RU"/>
          </w:rPr>
          <w:t>пунктом 9</w:t>
        </w:r>
      </w:hyperlink>
      <w:r w:rsidRPr="00202FFF">
        <w:rPr>
          <w:rFonts w:ascii="Times New Roman" w:eastAsia="Times New Roman" w:hAnsi="Times New Roman" w:cs="Times New Roman"/>
          <w:kern w:val="0"/>
          <w:sz w:val="28"/>
          <w:szCs w:val="28"/>
          <w:lang w:eastAsia="ru-RU"/>
        </w:rPr>
        <w:t xml:space="preserve"> Порядка.</w:t>
      </w:r>
    </w:p>
    <w:p w:rsidR="00202FFF" w:rsidRPr="00202FFF" w:rsidRDefault="00202FFF" w:rsidP="00865ED8">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ПБС в текущем финансовом году, при необходимости, вносит в бюджетное обязательство, указанное в </w:t>
      </w:r>
      <w:hyperlink w:anchor="Par114" w:tooltip="16. Внесение изменений в бюджетные обязательства, возникшие на основании документов-оснований, указанных в пунктах 1 - 11 графы 2 Перечня, поставленных на учет до начала текущего финансового года, исполнение которых осуществляется в текущем финансовом году, ос" w:history="1">
        <w:r w:rsidRPr="00202FFF">
          <w:rPr>
            <w:rFonts w:ascii="Times New Roman" w:eastAsia="Times New Roman" w:hAnsi="Times New Roman" w:cs="Times New Roman"/>
            <w:kern w:val="0"/>
            <w:sz w:val="28"/>
            <w:szCs w:val="28"/>
            <w:lang w:eastAsia="ru-RU"/>
          </w:rPr>
          <w:t>абзаце первом</w:t>
        </w:r>
      </w:hyperlink>
      <w:r w:rsidRPr="00202FFF">
        <w:rPr>
          <w:rFonts w:ascii="Times New Roman" w:eastAsia="Times New Roman" w:hAnsi="Times New Roman" w:cs="Times New Roman"/>
          <w:kern w:val="0"/>
          <w:sz w:val="28"/>
          <w:szCs w:val="28"/>
          <w:lang w:eastAsia="ru-RU"/>
        </w:rPr>
        <w:t xml:space="preserve"> настоящего пункта, изменения в соответствии с </w:t>
      </w:r>
      <w:hyperlink w:anchor="Par72" w:tooltip="9. Для внесения изменений в поставленное на учет бюджетное обязательство формируются Сведения о бюджетном обязательстве с учетом положений пункта 7 настоящего Порядка с указанием учетного номера бюджетного обязательства, в которое вносится изменение." w:history="1">
        <w:r w:rsidRPr="00202FFF">
          <w:rPr>
            <w:rFonts w:ascii="Times New Roman" w:eastAsia="Times New Roman" w:hAnsi="Times New Roman" w:cs="Times New Roman"/>
            <w:kern w:val="0"/>
            <w:sz w:val="28"/>
            <w:szCs w:val="28"/>
            <w:lang w:eastAsia="ru-RU"/>
          </w:rPr>
          <w:t>пунктом 9</w:t>
        </w:r>
      </w:hyperlink>
      <w:r w:rsidRPr="00202FFF">
        <w:rPr>
          <w:rFonts w:ascii="Times New Roman" w:eastAsia="Times New Roman" w:hAnsi="Times New Roman" w:cs="Times New Roman"/>
          <w:kern w:val="0"/>
          <w:sz w:val="28"/>
          <w:szCs w:val="28"/>
          <w:lang w:eastAsia="ru-RU"/>
        </w:rPr>
        <w:t xml:space="preserve"> Порядка, в части графика оплаты бюджетного обязательства, кодов бюджетной классификации Российской Федерации.</w:t>
      </w:r>
    </w:p>
    <w:p w:rsidR="00202FFF" w:rsidRPr="00202FFF" w:rsidRDefault="00202FFF" w:rsidP="00865ED8">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ПБС в текущем финансовом году, при необходимости, вносит в бюджетное обязательство, поставленное на учет в соответствии с </w:t>
      </w:r>
      <w:hyperlink w:anchor="Par58" w:tooltip="Бюджетные обязательства прошлых лет, принятые и неисполненные ПБС (не поставленные на учет, не перерегистрированные, перерегистрированные в первый рабочий день текущего финансового года в органе, осуществляющем открытие и ведение лицевых счетов УБП), возникшие" w:history="1">
        <w:r w:rsidRPr="00202FFF">
          <w:rPr>
            <w:rFonts w:ascii="Times New Roman" w:eastAsia="Times New Roman" w:hAnsi="Times New Roman" w:cs="Times New Roman"/>
            <w:kern w:val="0"/>
            <w:sz w:val="28"/>
            <w:szCs w:val="28"/>
            <w:lang w:eastAsia="ru-RU"/>
          </w:rPr>
          <w:t>абзацем 3 пункта 6</w:t>
        </w:r>
      </w:hyperlink>
      <w:r w:rsidRPr="00202FFF">
        <w:rPr>
          <w:rFonts w:ascii="Times New Roman" w:eastAsia="Times New Roman" w:hAnsi="Times New Roman" w:cs="Times New Roman"/>
          <w:kern w:val="0"/>
          <w:sz w:val="28"/>
          <w:szCs w:val="28"/>
          <w:lang w:eastAsia="ru-RU"/>
        </w:rPr>
        <w:t xml:space="preserve"> Порядка, изменения в части графика оплаты бюджетного обязательства, кодов бюджетной классификации Российской Федерации.</w:t>
      </w:r>
    </w:p>
    <w:p w:rsidR="00202FFF" w:rsidRPr="00202FFF" w:rsidRDefault="00202FFF" w:rsidP="00865ED8">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случае если коды бюджетной классификации Российской Федерации, по которым бюджетное обязательство было поставлено на учет в отчетном финансовом году, в текущем финансовом году являются недействующими, то в Сведениях о бюджетном обязательстве указываются соответствующие им коды бюджетной классификации Российской Федерации, установленные на текущий финансовый год.</w:t>
      </w:r>
    </w:p>
    <w:p w:rsidR="00202FFF" w:rsidRPr="00202FFF" w:rsidRDefault="00202FFF" w:rsidP="00865ED8">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Орган, осуществляющий открытие и ведение лицевых счетов УБП,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требованиям, предусмотренным </w:t>
      </w:r>
      <w:hyperlink w:anchor="Par83" w:tooltip="непревышение суммы бюджетного обязательства по соответствующим кодам классификации расходов бюджета города Севастополя над суммой неиспользованных бюджетных ассигнований на исполнение публичных нормативных обязательств или лимитов бюджетных обязательств (далее" w:history="1">
        <w:r w:rsidRPr="00202FFF">
          <w:rPr>
            <w:rFonts w:ascii="Times New Roman" w:eastAsia="Times New Roman" w:hAnsi="Times New Roman" w:cs="Times New Roman"/>
            <w:kern w:val="0"/>
            <w:sz w:val="28"/>
            <w:szCs w:val="28"/>
            <w:lang w:eastAsia="ru-RU"/>
          </w:rPr>
          <w:t>абзацем восьмым пункта 11</w:t>
        </w:r>
      </w:hyperlink>
      <w:r w:rsidRPr="00202FFF">
        <w:rPr>
          <w:rFonts w:ascii="Times New Roman" w:eastAsia="Times New Roman" w:hAnsi="Times New Roman" w:cs="Times New Roman"/>
          <w:kern w:val="0"/>
          <w:sz w:val="28"/>
          <w:szCs w:val="28"/>
          <w:lang w:eastAsia="ru-RU"/>
        </w:rPr>
        <w:t xml:space="preserve"> настоящего Порядка, направляет для сведения получателю средств </w:t>
      </w:r>
      <w:r w:rsidR="00865ED8">
        <w:rPr>
          <w:rFonts w:ascii="Times New Roman" w:eastAsia="Times New Roman" w:hAnsi="Times New Roman" w:cs="Times New Roman"/>
          <w:kern w:val="0"/>
          <w:sz w:val="28"/>
          <w:szCs w:val="28"/>
          <w:lang w:eastAsia="ru-RU"/>
        </w:rPr>
        <w:t xml:space="preserve">местного </w:t>
      </w:r>
      <w:r w:rsidRPr="00202FFF">
        <w:rPr>
          <w:rFonts w:ascii="Times New Roman" w:eastAsia="Times New Roman" w:hAnsi="Times New Roman" w:cs="Times New Roman"/>
          <w:kern w:val="0"/>
          <w:sz w:val="28"/>
          <w:szCs w:val="28"/>
          <w:lang w:eastAsia="ru-RU"/>
        </w:rPr>
        <w:t>бюджета и главному распорядителю (распорядителю) средств</w:t>
      </w:r>
      <w:r w:rsidR="00865ED8">
        <w:rPr>
          <w:rFonts w:ascii="Times New Roman" w:eastAsia="Times New Roman" w:hAnsi="Times New Roman" w:cs="Times New Roman"/>
          <w:bCs/>
          <w:kern w:val="0"/>
          <w:sz w:val="28"/>
          <w:szCs w:val="28"/>
          <w:lang w:eastAsia="ru-RU"/>
        </w:rPr>
        <w:t xml:space="preserve"> местного бюджета</w:t>
      </w:r>
      <w:r w:rsidRPr="00202FFF">
        <w:rPr>
          <w:rFonts w:ascii="Times New Roman" w:eastAsia="Times New Roman" w:hAnsi="Times New Roman" w:cs="Times New Roman"/>
          <w:kern w:val="0"/>
          <w:sz w:val="28"/>
          <w:szCs w:val="28"/>
          <w:lang w:eastAsia="ru-RU"/>
        </w:rPr>
        <w:t xml:space="preserve">, в ведении которого находится получатель средств </w:t>
      </w:r>
      <w:r w:rsidR="00865ED8">
        <w:rPr>
          <w:rFonts w:ascii="Times New Roman" w:eastAsia="Times New Roman" w:hAnsi="Times New Roman" w:cs="Times New Roman"/>
          <w:kern w:val="0"/>
          <w:sz w:val="28"/>
          <w:szCs w:val="28"/>
          <w:lang w:eastAsia="ru-RU"/>
        </w:rPr>
        <w:t xml:space="preserve">местного </w:t>
      </w:r>
      <w:r w:rsidRPr="00202FFF">
        <w:rPr>
          <w:rFonts w:ascii="Times New Roman" w:eastAsia="Times New Roman" w:hAnsi="Times New Roman" w:cs="Times New Roman"/>
          <w:kern w:val="0"/>
          <w:sz w:val="28"/>
          <w:szCs w:val="28"/>
          <w:lang w:eastAsia="ru-RU"/>
        </w:rPr>
        <w:t>бюджета, Уведомление о превышении не позднее следующего рабочего дня после дня совершения операций, предусмотренных настоящим пунктом.</w:t>
      </w:r>
    </w:p>
    <w:p w:rsidR="00202FFF" w:rsidRPr="00202FFF" w:rsidRDefault="00202FFF" w:rsidP="00865ED8">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В случае ликвидации, реорганизации ПБС либо изменения типа казенного учреждения </w:t>
      </w:r>
      <w:r w:rsidRPr="00202FFF">
        <w:rPr>
          <w:rFonts w:ascii="Times New Roman" w:eastAsia="Times New Roman" w:hAnsi="Times New Roman" w:cs="Times New Roman"/>
          <w:bCs/>
          <w:kern w:val="0"/>
          <w:sz w:val="28"/>
          <w:szCs w:val="28"/>
          <w:lang w:eastAsia="ru-RU"/>
        </w:rPr>
        <w:t xml:space="preserve">внутригородского муниципального образования города Севастополя Гагаринский муниципальный округ </w:t>
      </w:r>
      <w:r w:rsidRPr="00202FFF">
        <w:rPr>
          <w:rFonts w:ascii="Times New Roman" w:eastAsia="Times New Roman" w:hAnsi="Times New Roman" w:cs="Times New Roman"/>
          <w:kern w:val="0"/>
          <w:sz w:val="28"/>
          <w:szCs w:val="28"/>
          <w:lang w:eastAsia="ru-RU"/>
        </w:rPr>
        <w:t xml:space="preserve">не позднее пяти рабочих дней со дня отзыва с соответствующего лицевого счета ПБС неиспользованных лимитов бюджетных обязательств органом, </w:t>
      </w:r>
      <w:r w:rsidRPr="00202FFF">
        <w:rPr>
          <w:rFonts w:ascii="Times New Roman" w:eastAsia="Times New Roman" w:hAnsi="Times New Roman" w:cs="Times New Roman"/>
          <w:kern w:val="0"/>
          <w:sz w:val="28"/>
          <w:szCs w:val="28"/>
          <w:lang w:eastAsia="ru-RU"/>
        </w:rPr>
        <w:lastRenderedPageBreak/>
        <w:t>осуществляющим открытие и ведение лицевых счетов УБП, вносятся изменения в ранее учтенные бюджетные обязательства ПБС в части аннулирования соответствующих неисполненных бюджетных обязательств.</w:t>
      </w:r>
    </w:p>
    <w:p w:rsidR="00202FFF" w:rsidRPr="00202FFF" w:rsidRDefault="00202FFF" w:rsidP="002245FF">
      <w:pPr>
        <w:widowControl w:val="0"/>
        <w:suppressAutoHyphens w:val="0"/>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202FFF" w:rsidRPr="009B47EE"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bCs/>
          <w:color w:val="000000"/>
          <w:kern w:val="0"/>
          <w:sz w:val="28"/>
          <w:szCs w:val="28"/>
          <w:lang w:eastAsia="ru-RU"/>
        </w:rPr>
      </w:pPr>
      <w:r w:rsidRPr="009B47EE">
        <w:rPr>
          <w:rFonts w:ascii="Times New Roman" w:eastAsia="Times New Roman" w:hAnsi="Times New Roman" w:cs="Times New Roman"/>
          <w:bCs/>
          <w:color w:val="000000"/>
          <w:kern w:val="0"/>
          <w:sz w:val="28"/>
          <w:szCs w:val="28"/>
          <w:lang w:eastAsia="ru-RU"/>
        </w:rPr>
        <w:t>III. Особенности учета бюджетных обязательств по исполнительным документам, решениям налоговых органов</w:t>
      </w:r>
    </w:p>
    <w:p w:rsidR="00202FFF" w:rsidRPr="00202FFF" w:rsidRDefault="00202FFF" w:rsidP="00202FFF">
      <w:pPr>
        <w:widowControl w:val="0"/>
        <w:suppressAutoHyphens w:val="0"/>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202FFF" w:rsidRPr="00202FFF" w:rsidRDefault="00202FFF" w:rsidP="007971EA">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17. </w:t>
      </w:r>
      <w:r w:rsidRPr="007F5DB5">
        <w:rPr>
          <w:rFonts w:ascii="Times New Roman" w:eastAsia="Times New Roman" w:hAnsi="Times New Roman" w:cs="Times New Roman"/>
          <w:kern w:val="0"/>
          <w:sz w:val="28"/>
          <w:szCs w:val="28"/>
          <w:lang w:eastAsia="ru-RU"/>
        </w:rPr>
        <w:t xml:space="preserve">Сведения о бюджетном обязательстве, возникшем в соответствии с документами-основаниями, указанными в </w:t>
      </w:r>
      <w:hyperlink w:anchor="Par691" w:tooltip="Исполнительный документ (исполнительный лист, судебный приказ) (далее - исполнительный документ)" w:history="1">
        <w:r w:rsidRPr="007F5DB5">
          <w:rPr>
            <w:rFonts w:ascii="Times New Roman" w:eastAsia="Times New Roman" w:hAnsi="Times New Roman" w:cs="Times New Roman"/>
            <w:kern w:val="0"/>
            <w:sz w:val="28"/>
            <w:szCs w:val="28"/>
            <w:lang w:eastAsia="ru-RU"/>
          </w:rPr>
          <w:t xml:space="preserve">пунктах </w:t>
        </w:r>
        <w:r w:rsidR="007F5DB5" w:rsidRPr="007F5DB5">
          <w:rPr>
            <w:rFonts w:ascii="Times New Roman" w:eastAsia="Times New Roman" w:hAnsi="Times New Roman" w:cs="Times New Roman"/>
            <w:kern w:val="0"/>
            <w:sz w:val="28"/>
            <w:szCs w:val="28"/>
            <w:lang w:eastAsia="ru-RU"/>
          </w:rPr>
          <w:t>3</w:t>
        </w:r>
      </w:hyperlink>
      <w:r w:rsidRPr="007F5DB5">
        <w:rPr>
          <w:rFonts w:ascii="Times New Roman" w:eastAsia="Times New Roman" w:hAnsi="Times New Roman" w:cs="Times New Roman"/>
          <w:kern w:val="0"/>
          <w:sz w:val="28"/>
          <w:szCs w:val="28"/>
          <w:lang w:eastAsia="ru-RU"/>
        </w:rPr>
        <w:t xml:space="preserve"> и </w:t>
      </w:r>
      <w:hyperlink w:anchor="Par698" w:tooltip="Решение налогового органа о взыскании налога, сбора, страхового взноса, пеней и штрафов (далее - решение налогового органа)" w:history="1">
        <w:r w:rsidR="007F5DB5" w:rsidRPr="007F5DB5">
          <w:rPr>
            <w:rFonts w:ascii="Times New Roman" w:eastAsia="Times New Roman" w:hAnsi="Times New Roman" w:cs="Times New Roman"/>
            <w:kern w:val="0"/>
            <w:sz w:val="28"/>
            <w:szCs w:val="28"/>
            <w:lang w:eastAsia="ru-RU"/>
          </w:rPr>
          <w:t>4</w:t>
        </w:r>
        <w:r w:rsidRPr="007F5DB5">
          <w:rPr>
            <w:rFonts w:ascii="Times New Roman" w:eastAsia="Times New Roman" w:hAnsi="Times New Roman" w:cs="Times New Roman"/>
            <w:kern w:val="0"/>
            <w:sz w:val="28"/>
            <w:szCs w:val="28"/>
            <w:lang w:eastAsia="ru-RU"/>
          </w:rPr>
          <w:t xml:space="preserve"> графы 2</w:t>
        </w:r>
      </w:hyperlink>
      <w:r w:rsidRPr="007F5DB5">
        <w:rPr>
          <w:rFonts w:ascii="Times New Roman" w:eastAsia="Times New Roman" w:hAnsi="Times New Roman" w:cs="Times New Roman"/>
          <w:kern w:val="0"/>
          <w:sz w:val="28"/>
          <w:szCs w:val="28"/>
          <w:lang w:eastAsia="ru-RU"/>
        </w:rPr>
        <w:t xml:space="preserve"> Перечня, формируются в срок, установленный бюджетным законодательством Российской Федерации для представления</w:t>
      </w:r>
      <w:r w:rsidRPr="00202FFF">
        <w:rPr>
          <w:rFonts w:ascii="Times New Roman" w:eastAsia="Times New Roman" w:hAnsi="Times New Roman" w:cs="Times New Roman"/>
          <w:kern w:val="0"/>
          <w:sz w:val="28"/>
          <w:szCs w:val="28"/>
          <w:lang w:eastAsia="ru-RU"/>
        </w:rPr>
        <w:t xml:space="preserve"> в установленном порядке ПБС-должником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w:t>
      </w:r>
      <w:r w:rsidR="007971EA">
        <w:rPr>
          <w:rFonts w:ascii="Times New Roman" w:eastAsia="Times New Roman" w:hAnsi="Times New Roman" w:cs="Times New Roman"/>
          <w:kern w:val="0"/>
          <w:sz w:val="28"/>
          <w:szCs w:val="28"/>
          <w:lang w:eastAsia="ru-RU"/>
        </w:rPr>
        <w:t xml:space="preserve">местного </w:t>
      </w:r>
      <w:r w:rsidRPr="00202FFF">
        <w:rPr>
          <w:rFonts w:ascii="Times New Roman" w:eastAsia="Times New Roman" w:hAnsi="Times New Roman" w:cs="Times New Roman"/>
          <w:kern w:val="0"/>
          <w:sz w:val="28"/>
          <w:szCs w:val="28"/>
          <w:lang w:eastAsia="ru-RU"/>
        </w:rPr>
        <w:t>бюджета по исполнению исполнительного документа, решения налогового органа.</w:t>
      </w:r>
    </w:p>
    <w:p w:rsidR="00202FFF" w:rsidRPr="00202FFF" w:rsidRDefault="00202FFF" w:rsidP="007971EA">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18. В случае если в органе, осуществляющем открытие и ведение лицевых счетов УБП,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202FFF" w:rsidRPr="00202FFF" w:rsidRDefault="00202FFF" w:rsidP="007971EA">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19.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расходов </w:t>
      </w:r>
      <w:r w:rsidR="007971EA">
        <w:rPr>
          <w:rFonts w:ascii="Times New Roman" w:eastAsia="Times New Roman" w:hAnsi="Times New Roman" w:cs="Times New Roman"/>
          <w:kern w:val="0"/>
          <w:sz w:val="28"/>
          <w:szCs w:val="28"/>
          <w:lang w:eastAsia="ru-RU"/>
        </w:rPr>
        <w:t xml:space="preserve">местного </w:t>
      </w:r>
      <w:r w:rsidRPr="00202FFF">
        <w:rPr>
          <w:rFonts w:ascii="Times New Roman" w:eastAsia="Times New Roman" w:hAnsi="Times New Roman" w:cs="Times New Roman"/>
          <w:kern w:val="0"/>
          <w:sz w:val="28"/>
          <w:szCs w:val="28"/>
          <w:lang w:eastAsia="ru-RU"/>
        </w:rPr>
        <w:t>бюджета,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страхового взноса,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ПБС.</w:t>
      </w:r>
    </w:p>
    <w:p w:rsidR="00202FFF" w:rsidRPr="00202FFF" w:rsidRDefault="00202FFF" w:rsidP="007971EA">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20. В случае ликвидации ПБС либо изменения типа казенного учреждения </w:t>
      </w:r>
      <w:r w:rsidRPr="00202FFF">
        <w:rPr>
          <w:rFonts w:ascii="Times New Roman" w:eastAsia="Times New Roman" w:hAnsi="Times New Roman" w:cs="Times New Roman"/>
          <w:bCs/>
          <w:kern w:val="0"/>
          <w:sz w:val="28"/>
          <w:szCs w:val="28"/>
          <w:lang w:eastAsia="ru-RU"/>
        </w:rPr>
        <w:t>внутригородского муниципального образования города Севастополя Гагаринский муниципальный округ</w:t>
      </w:r>
      <w:r w:rsidRPr="00202FFF">
        <w:rPr>
          <w:rFonts w:ascii="Times New Roman" w:eastAsia="Times New Roman" w:hAnsi="Times New Roman" w:cs="Times New Roman"/>
          <w:kern w:val="0"/>
          <w:sz w:val="28"/>
          <w:szCs w:val="28"/>
          <w:lang w:eastAsia="ru-RU"/>
        </w:rPr>
        <w:t xml:space="preserve"> не позднее пяти рабочих дней со дня отзыва с соответствующего лицевого счета ПБС </w:t>
      </w:r>
      <w:r w:rsidRPr="00202FFF">
        <w:rPr>
          <w:rFonts w:ascii="Times New Roman" w:eastAsia="Times New Roman" w:hAnsi="Times New Roman" w:cs="Times New Roman"/>
          <w:kern w:val="0"/>
          <w:sz w:val="28"/>
          <w:szCs w:val="28"/>
          <w:lang w:eastAsia="ru-RU"/>
        </w:rPr>
        <w:lastRenderedPageBreak/>
        <w:t>неиспользованных лимитов бюджетных обязательств в ранее учтенное бюджетное обязательство, возникшее на основании исполнительного документа, решения налогового органа, вносятся изменения в части аннулирования неисполненного бюджетного обязательства.</w:t>
      </w:r>
    </w:p>
    <w:p w:rsidR="00202FFF" w:rsidRPr="00202FFF" w:rsidRDefault="00202FFF" w:rsidP="00202FFF">
      <w:pPr>
        <w:widowControl w:val="0"/>
        <w:suppressAutoHyphens w:val="0"/>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202FFF" w:rsidRPr="009B47EE"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bCs/>
          <w:color w:val="000000"/>
          <w:kern w:val="0"/>
          <w:sz w:val="28"/>
          <w:szCs w:val="28"/>
          <w:lang w:eastAsia="ru-RU"/>
        </w:rPr>
      </w:pPr>
      <w:r w:rsidRPr="009B47EE">
        <w:rPr>
          <w:rFonts w:ascii="Times New Roman" w:eastAsia="Times New Roman" w:hAnsi="Times New Roman" w:cs="Times New Roman"/>
          <w:bCs/>
          <w:color w:val="000000"/>
          <w:kern w:val="0"/>
          <w:sz w:val="28"/>
          <w:szCs w:val="28"/>
          <w:lang w:eastAsia="ru-RU"/>
        </w:rPr>
        <w:t>IV. Порядок учета денежных обязательств</w:t>
      </w:r>
    </w:p>
    <w:p w:rsidR="00202FFF" w:rsidRPr="00202FFF" w:rsidRDefault="00202FFF" w:rsidP="00202FFF">
      <w:pPr>
        <w:widowControl w:val="0"/>
        <w:suppressAutoHyphens w:val="0"/>
        <w:autoSpaceDE w:val="0"/>
        <w:autoSpaceDN w:val="0"/>
        <w:adjustRightInd w:val="0"/>
        <w:spacing w:after="0" w:line="240" w:lineRule="auto"/>
        <w:rPr>
          <w:rFonts w:ascii="Times New Roman" w:eastAsia="Times New Roman" w:hAnsi="Times New Roman" w:cs="Times New Roman"/>
          <w:kern w:val="0"/>
          <w:sz w:val="28"/>
          <w:szCs w:val="28"/>
          <w:lang w:eastAsia="ru-RU"/>
        </w:rPr>
      </w:pPr>
    </w:p>
    <w:p w:rsidR="00202FFF" w:rsidRPr="00202FFF" w:rsidRDefault="00202FFF" w:rsidP="00CB2A0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bookmarkStart w:id="14" w:name="Par132"/>
      <w:bookmarkEnd w:id="14"/>
      <w:r w:rsidRPr="00202FFF">
        <w:rPr>
          <w:rFonts w:ascii="Times New Roman" w:eastAsia="Times New Roman" w:hAnsi="Times New Roman" w:cs="Times New Roman"/>
          <w:kern w:val="0"/>
          <w:sz w:val="28"/>
          <w:szCs w:val="28"/>
          <w:lang w:eastAsia="ru-RU"/>
        </w:rPr>
        <w:t xml:space="preserve">21. Постановка на учет денежного обязательства и внесение изменений в поставленное на учет денежное обязательство осуществляются в соответствии со Сведениями о денежном обязательстве, сформированными на основании документов, предусмотренных в </w:t>
      </w:r>
      <w:hyperlink w:anchor="Par612" w:tooltip="Документ, подтверждающий возникновение денежного обязательства получателя средств бюджета города Севастополя" w:history="1">
        <w:r w:rsidRPr="00202FFF">
          <w:rPr>
            <w:rFonts w:ascii="Times New Roman" w:eastAsia="Times New Roman" w:hAnsi="Times New Roman" w:cs="Times New Roman"/>
            <w:kern w:val="0"/>
            <w:sz w:val="28"/>
            <w:szCs w:val="28"/>
            <w:lang w:eastAsia="ru-RU"/>
          </w:rPr>
          <w:t>графе 3</w:t>
        </w:r>
      </w:hyperlink>
      <w:r w:rsidRPr="00202FFF">
        <w:rPr>
          <w:rFonts w:ascii="Times New Roman" w:eastAsia="Times New Roman" w:hAnsi="Times New Roman" w:cs="Times New Roman"/>
          <w:kern w:val="0"/>
          <w:sz w:val="28"/>
          <w:szCs w:val="28"/>
          <w:lang w:eastAsia="ru-RU"/>
        </w:rPr>
        <w:t xml:space="preserve"> Перечня, на сумму, указанную в документе, в соответствии с которым возникло денежное обязательство.</w:t>
      </w:r>
    </w:p>
    <w:p w:rsidR="00202FFF" w:rsidRPr="00202FFF" w:rsidRDefault="00202FFF" w:rsidP="00CB2A0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bookmarkStart w:id="15" w:name="Par133"/>
      <w:bookmarkEnd w:id="15"/>
      <w:r w:rsidRPr="00202FFF">
        <w:rPr>
          <w:rFonts w:ascii="Times New Roman" w:eastAsia="Times New Roman" w:hAnsi="Times New Roman" w:cs="Times New Roman"/>
          <w:kern w:val="0"/>
          <w:sz w:val="28"/>
          <w:szCs w:val="28"/>
          <w:lang w:eastAsia="ru-RU"/>
        </w:rPr>
        <w:t xml:space="preserve">22. Сведения о денежных обязательствах по бюджетным обязательствам, возникшим на основании документов-оснований, указанных в </w:t>
      </w:r>
      <w:hyperlink w:anchor="Par617" w:tooltip="Государственный контракт (договор) на поставку товаров, выполнение работ, оказание услуг для обеспечения государственных нужд, сведения о котором подлежат включению в определенный законодательством о контрактной системе Российской Федерации в сфере закупок тов" w:history="1">
        <w:r w:rsidRPr="00202FFF">
          <w:rPr>
            <w:rFonts w:ascii="Times New Roman" w:eastAsia="Times New Roman" w:hAnsi="Times New Roman" w:cs="Times New Roman"/>
            <w:kern w:val="0"/>
            <w:sz w:val="28"/>
            <w:szCs w:val="28"/>
            <w:lang w:eastAsia="ru-RU"/>
          </w:rPr>
          <w:t>пунктах 1</w:t>
        </w:r>
      </w:hyperlink>
      <w:r w:rsidRPr="00202FFF">
        <w:rPr>
          <w:rFonts w:ascii="Times New Roman" w:eastAsia="Times New Roman" w:hAnsi="Times New Roman" w:cs="Times New Roman"/>
          <w:kern w:val="0"/>
          <w:sz w:val="28"/>
          <w:szCs w:val="28"/>
          <w:lang w:eastAsia="ru-RU"/>
        </w:rPr>
        <w:t xml:space="preserve"> - </w:t>
      </w:r>
      <w:hyperlink w:anchor="Par704" w:tooltip="Документ, не определенный пунктами 1 - 10 настоящего перечня, в соответствии с которым возникает бюджетное обязательство получателя средств бюджета города Севастополя:" w:history="1">
        <w:r w:rsidR="00080B99">
          <w:rPr>
            <w:rFonts w:ascii="Times New Roman" w:eastAsia="Times New Roman" w:hAnsi="Times New Roman" w:cs="Times New Roman"/>
            <w:kern w:val="0"/>
            <w:sz w:val="28"/>
            <w:szCs w:val="28"/>
            <w:lang w:eastAsia="ru-RU"/>
          </w:rPr>
          <w:t>6</w:t>
        </w:r>
        <w:r w:rsidRPr="00202FFF">
          <w:rPr>
            <w:rFonts w:ascii="Times New Roman" w:eastAsia="Times New Roman" w:hAnsi="Times New Roman" w:cs="Times New Roman"/>
            <w:kern w:val="0"/>
            <w:sz w:val="28"/>
            <w:szCs w:val="28"/>
            <w:lang w:eastAsia="ru-RU"/>
          </w:rPr>
          <w:t xml:space="preserve"> графы 2</w:t>
        </w:r>
      </w:hyperlink>
      <w:r w:rsidRPr="00202FFF">
        <w:rPr>
          <w:rFonts w:ascii="Times New Roman" w:eastAsia="Times New Roman" w:hAnsi="Times New Roman" w:cs="Times New Roman"/>
          <w:kern w:val="0"/>
          <w:sz w:val="28"/>
          <w:szCs w:val="28"/>
          <w:lang w:eastAsia="ru-RU"/>
        </w:rPr>
        <w:t xml:space="preserve"> Перечня, формируются органом, осуществляющим открытие и ведение лицевых счетов УБП, за исключением случаев, указанных в </w:t>
      </w:r>
      <w:hyperlink w:anchor="Par134" w:tooltip="Сведения о денежных обязательствах формируются ПБС не позднее пяти рабочих дней со дня возникновения денежного обязательства в случае:" w:history="1">
        <w:r w:rsidRPr="00202FFF">
          <w:rPr>
            <w:rFonts w:ascii="Times New Roman" w:eastAsia="Times New Roman" w:hAnsi="Times New Roman" w:cs="Times New Roman"/>
            <w:kern w:val="0"/>
            <w:sz w:val="28"/>
            <w:szCs w:val="28"/>
            <w:lang w:eastAsia="ru-RU"/>
          </w:rPr>
          <w:t>абзацах втором</w:t>
        </w:r>
      </w:hyperlink>
      <w:r w:rsidRPr="00202FFF">
        <w:rPr>
          <w:rFonts w:ascii="Times New Roman" w:eastAsia="Times New Roman" w:hAnsi="Times New Roman" w:cs="Times New Roman"/>
          <w:kern w:val="0"/>
          <w:sz w:val="28"/>
          <w:szCs w:val="28"/>
          <w:lang w:eastAsia="ru-RU"/>
        </w:rPr>
        <w:t xml:space="preserve"> - </w:t>
      </w:r>
      <w:hyperlink w:anchor="Par137" w:tooltip="исполнения денежного обязательства в период, превышающий срок, установленный для оплаты денежного обязательства в соответствии с требованиями Порядка санкционирования оплаты денежных обязательств получателей средств бюджета города Севастополя и администраторов" w:history="1">
        <w:r w:rsidRPr="00202FFF">
          <w:rPr>
            <w:rFonts w:ascii="Times New Roman" w:eastAsia="Times New Roman" w:hAnsi="Times New Roman" w:cs="Times New Roman"/>
            <w:kern w:val="0"/>
            <w:sz w:val="28"/>
            <w:szCs w:val="28"/>
            <w:lang w:eastAsia="ru-RU"/>
          </w:rPr>
          <w:t>шестом</w:t>
        </w:r>
      </w:hyperlink>
      <w:r w:rsidRPr="00202FFF">
        <w:rPr>
          <w:rFonts w:ascii="Times New Roman" w:eastAsia="Times New Roman" w:hAnsi="Times New Roman" w:cs="Times New Roman"/>
          <w:kern w:val="0"/>
          <w:sz w:val="28"/>
          <w:szCs w:val="28"/>
          <w:lang w:eastAsia="ru-RU"/>
        </w:rPr>
        <w:t xml:space="preserve"> настоящего пункта.</w:t>
      </w:r>
    </w:p>
    <w:p w:rsidR="00202FFF" w:rsidRPr="00202FFF" w:rsidRDefault="00202FFF" w:rsidP="00CB2A0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bookmarkStart w:id="16" w:name="Par134"/>
      <w:bookmarkEnd w:id="16"/>
      <w:r w:rsidRPr="00202FFF">
        <w:rPr>
          <w:rFonts w:ascii="Times New Roman" w:eastAsia="Times New Roman" w:hAnsi="Times New Roman" w:cs="Times New Roman"/>
          <w:kern w:val="0"/>
          <w:sz w:val="28"/>
          <w:szCs w:val="28"/>
          <w:lang w:eastAsia="ru-RU"/>
        </w:rPr>
        <w:t>Сведения о денежных обязательствах формируются ПБС не позднее пяти рабочих дней со дня возникновения денежного обязательства в случае:</w:t>
      </w:r>
    </w:p>
    <w:p w:rsidR="00202FFF" w:rsidRPr="00202FFF" w:rsidRDefault="00202FFF" w:rsidP="00CB2A0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исполнения денежного обязательства неоднократно (в том числе с учетом ранее произведенных авансовых платежей);</w:t>
      </w:r>
    </w:p>
    <w:p w:rsidR="00202FFF" w:rsidRPr="00202FFF" w:rsidRDefault="00202FFF" w:rsidP="00CB2A0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подтверждения поставки товаров, выполнения работ, оказания услуг по ранее произведенным авансовым платежам, в том числе по авансовым платежам, произведенным в размере 100 процентов от суммы бюджетного обязательства;</w:t>
      </w:r>
    </w:p>
    <w:p w:rsidR="00202FFF" w:rsidRPr="00202FFF" w:rsidRDefault="00202FFF" w:rsidP="00CB2A0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bookmarkStart w:id="17" w:name="Par137"/>
      <w:bookmarkEnd w:id="17"/>
      <w:r w:rsidRPr="00202FFF">
        <w:rPr>
          <w:rFonts w:ascii="Times New Roman" w:eastAsia="Times New Roman" w:hAnsi="Times New Roman" w:cs="Times New Roman"/>
          <w:kern w:val="0"/>
          <w:sz w:val="28"/>
          <w:szCs w:val="28"/>
          <w:lang w:eastAsia="ru-RU"/>
        </w:rPr>
        <w:t xml:space="preserve">исполнения денежного обязательства в период, превышающий срок, установленный для оплаты денежного обязательства в соответствии с требованиями Порядка санкционирования оплаты денежных обязательств получателей средств </w:t>
      </w:r>
      <w:r w:rsidR="00CB2A02">
        <w:rPr>
          <w:rFonts w:ascii="Times New Roman" w:eastAsia="Times New Roman" w:hAnsi="Times New Roman" w:cs="Times New Roman"/>
          <w:kern w:val="0"/>
          <w:sz w:val="28"/>
          <w:szCs w:val="28"/>
          <w:lang w:eastAsia="ru-RU"/>
        </w:rPr>
        <w:t xml:space="preserve">местного </w:t>
      </w:r>
      <w:r w:rsidRPr="00202FFF">
        <w:rPr>
          <w:rFonts w:ascii="Times New Roman" w:eastAsia="Times New Roman" w:hAnsi="Times New Roman" w:cs="Times New Roman"/>
          <w:kern w:val="0"/>
          <w:sz w:val="28"/>
          <w:szCs w:val="28"/>
          <w:lang w:eastAsia="ru-RU"/>
        </w:rPr>
        <w:t xml:space="preserve">бюджета и администраторов источников финансирования дефицита </w:t>
      </w:r>
      <w:r w:rsidR="00CB2A02">
        <w:rPr>
          <w:rFonts w:ascii="Times New Roman" w:eastAsia="Times New Roman" w:hAnsi="Times New Roman" w:cs="Times New Roman"/>
          <w:kern w:val="0"/>
          <w:sz w:val="28"/>
          <w:szCs w:val="28"/>
          <w:lang w:eastAsia="ru-RU"/>
        </w:rPr>
        <w:t>местного бюджета</w:t>
      </w:r>
      <w:r w:rsidRPr="00202FFF">
        <w:rPr>
          <w:rFonts w:ascii="Times New Roman" w:eastAsia="Times New Roman" w:hAnsi="Times New Roman" w:cs="Times New Roman"/>
          <w:kern w:val="0"/>
          <w:sz w:val="28"/>
          <w:szCs w:val="28"/>
          <w:lang w:eastAsia="ru-RU"/>
        </w:rPr>
        <w:t xml:space="preserve">, утвержденного финансовым органом </w:t>
      </w:r>
      <w:r w:rsidRPr="00202FFF">
        <w:rPr>
          <w:rFonts w:ascii="Times New Roman" w:eastAsia="Times New Roman" w:hAnsi="Times New Roman" w:cs="Times New Roman"/>
          <w:bCs/>
          <w:kern w:val="0"/>
          <w:sz w:val="28"/>
          <w:szCs w:val="28"/>
          <w:lang w:eastAsia="ru-RU"/>
        </w:rPr>
        <w:t>внутригородского муниципального образования города Севастополя Гагаринский муниципальный округ</w:t>
      </w:r>
      <w:r w:rsidRPr="00202FFF">
        <w:rPr>
          <w:rFonts w:ascii="Times New Roman" w:eastAsia="Times New Roman" w:hAnsi="Times New Roman" w:cs="Times New Roman"/>
          <w:kern w:val="0"/>
          <w:sz w:val="28"/>
          <w:szCs w:val="28"/>
          <w:lang w:eastAsia="ru-RU"/>
        </w:rPr>
        <w:t xml:space="preserve"> (далее - Порядок санкционирования);</w:t>
      </w:r>
    </w:p>
    <w:p w:rsidR="00202FFF" w:rsidRPr="00202FFF" w:rsidRDefault="00202FFF" w:rsidP="00CB2A0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исполнения денежного обязательства по бюджетному обязательству, возникшему на основании документа-основания, указанного в </w:t>
      </w:r>
      <w:hyperlink w:anchor="Par684" w:tooltip="8." w:history="1">
        <w:r w:rsidRPr="00202FFF">
          <w:rPr>
            <w:rFonts w:ascii="Times New Roman" w:eastAsia="Times New Roman" w:hAnsi="Times New Roman" w:cs="Times New Roman"/>
            <w:kern w:val="0"/>
            <w:sz w:val="28"/>
            <w:szCs w:val="28"/>
            <w:lang w:eastAsia="ru-RU"/>
          </w:rPr>
          <w:t xml:space="preserve">пунктах </w:t>
        </w:r>
        <w:r w:rsidR="00D15895">
          <w:rPr>
            <w:rFonts w:ascii="Times New Roman" w:eastAsia="Times New Roman" w:hAnsi="Times New Roman" w:cs="Times New Roman"/>
            <w:kern w:val="0"/>
            <w:sz w:val="28"/>
            <w:szCs w:val="28"/>
            <w:lang w:eastAsia="ru-RU"/>
          </w:rPr>
          <w:t>3</w:t>
        </w:r>
      </w:hyperlink>
      <w:r w:rsidRPr="00202FFF">
        <w:rPr>
          <w:rFonts w:ascii="Times New Roman" w:eastAsia="Times New Roman" w:hAnsi="Times New Roman" w:cs="Times New Roman"/>
          <w:kern w:val="0"/>
          <w:sz w:val="28"/>
          <w:szCs w:val="28"/>
          <w:lang w:eastAsia="ru-RU"/>
        </w:rPr>
        <w:t xml:space="preserve"> </w:t>
      </w:r>
      <w:r w:rsidR="00D15895">
        <w:rPr>
          <w:rFonts w:ascii="Times New Roman" w:eastAsia="Times New Roman" w:hAnsi="Times New Roman" w:cs="Times New Roman"/>
          <w:kern w:val="0"/>
          <w:sz w:val="28"/>
          <w:szCs w:val="28"/>
          <w:lang w:eastAsia="ru-RU"/>
        </w:rPr>
        <w:t>–</w:t>
      </w:r>
      <w:r w:rsidRPr="00202FFF">
        <w:rPr>
          <w:rFonts w:ascii="Times New Roman" w:eastAsia="Times New Roman" w:hAnsi="Times New Roman" w:cs="Times New Roman"/>
          <w:kern w:val="0"/>
          <w:sz w:val="28"/>
          <w:szCs w:val="28"/>
          <w:lang w:eastAsia="ru-RU"/>
        </w:rPr>
        <w:t xml:space="preserve"> </w:t>
      </w:r>
      <w:r w:rsidR="00D15895">
        <w:rPr>
          <w:rFonts w:ascii="Times New Roman" w:eastAsia="Times New Roman" w:hAnsi="Times New Roman" w:cs="Times New Roman"/>
          <w:kern w:val="0"/>
          <w:sz w:val="28"/>
          <w:szCs w:val="28"/>
          <w:lang w:eastAsia="ru-RU"/>
        </w:rPr>
        <w:t xml:space="preserve">4 </w:t>
      </w:r>
      <w:r w:rsidRPr="00202FFF">
        <w:rPr>
          <w:rFonts w:ascii="Times New Roman" w:eastAsia="Times New Roman" w:hAnsi="Times New Roman" w:cs="Times New Roman"/>
          <w:kern w:val="0"/>
          <w:sz w:val="28"/>
          <w:szCs w:val="28"/>
          <w:lang w:eastAsia="ru-RU"/>
        </w:rPr>
        <w:t>Перечня, связанного с оплатой неурегулированной задолженности, возникшей по бюджетному обязательству.</w:t>
      </w:r>
    </w:p>
    <w:p w:rsidR="00202FFF" w:rsidRPr="00202FFF" w:rsidRDefault="00202FFF" w:rsidP="00CB2A0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bookmarkStart w:id="18" w:name="Par139"/>
      <w:bookmarkEnd w:id="18"/>
      <w:r w:rsidRPr="00202FFF">
        <w:rPr>
          <w:rFonts w:ascii="Times New Roman" w:eastAsia="Times New Roman" w:hAnsi="Times New Roman" w:cs="Times New Roman"/>
          <w:kern w:val="0"/>
          <w:sz w:val="28"/>
          <w:szCs w:val="28"/>
          <w:lang w:eastAsia="ru-RU"/>
        </w:rPr>
        <w:t xml:space="preserve">В случае если в рамках бюджетных обязательств, возникших по документам-основаниям, указанным в </w:t>
      </w:r>
      <w:hyperlink w:anchor="Par617" w:tooltip="Государственный контракт (договор) на поставку товаров, выполнение работ, оказание услуг для обеспечения государственных нужд, сведения о котором подлежат включению в определенный законодательством о контрактной системе Российской Федерации в сфере закупок тов" w:history="1">
        <w:r w:rsidRPr="00202FFF">
          <w:rPr>
            <w:rFonts w:ascii="Times New Roman" w:eastAsia="Times New Roman" w:hAnsi="Times New Roman" w:cs="Times New Roman"/>
            <w:kern w:val="0"/>
            <w:sz w:val="28"/>
            <w:szCs w:val="28"/>
            <w:lang w:eastAsia="ru-RU"/>
          </w:rPr>
          <w:t>пунктах 1</w:t>
        </w:r>
      </w:hyperlink>
      <w:r w:rsidRPr="00202FFF">
        <w:rPr>
          <w:rFonts w:ascii="Times New Roman" w:eastAsia="Times New Roman" w:hAnsi="Times New Roman" w:cs="Times New Roman"/>
          <w:kern w:val="0"/>
          <w:sz w:val="28"/>
          <w:szCs w:val="28"/>
          <w:lang w:eastAsia="ru-RU"/>
        </w:rPr>
        <w:t xml:space="preserve"> - </w:t>
      </w:r>
      <w:hyperlink w:anchor="Par677" w:tooltip="Нормативный правовой акт, предусматривающий предоставление субсидии юридическому лицу, иному юридическому лицу (за исключением субсидии государственному бюджетному или автономному учреждению) или индивидуальному предпринимателю или физическому лицу - производи" w:history="1">
        <w:r w:rsidR="00D15895">
          <w:rPr>
            <w:rFonts w:ascii="Times New Roman" w:eastAsia="Times New Roman" w:hAnsi="Times New Roman" w:cs="Times New Roman"/>
            <w:kern w:val="0"/>
            <w:sz w:val="28"/>
            <w:szCs w:val="28"/>
            <w:lang w:eastAsia="ru-RU"/>
          </w:rPr>
          <w:t>2</w:t>
        </w:r>
      </w:hyperlink>
      <w:r w:rsidRPr="00202FFF">
        <w:rPr>
          <w:rFonts w:ascii="Times New Roman" w:eastAsia="Times New Roman" w:hAnsi="Times New Roman" w:cs="Times New Roman"/>
          <w:kern w:val="0"/>
          <w:sz w:val="28"/>
          <w:szCs w:val="28"/>
          <w:lang w:eastAsia="ru-RU"/>
        </w:rPr>
        <w:t xml:space="preserve">, </w:t>
      </w:r>
      <w:hyperlink w:anchor="Par704" w:tooltip="Документ, не определенный пунктами 1 - 10 настоящего перечня, в соответствии с которым возникает бюджетное обязательство получателя средств бюджета города Севастополя:" w:history="1">
        <w:r w:rsidR="00AA5775">
          <w:rPr>
            <w:rFonts w:ascii="Times New Roman" w:eastAsia="Times New Roman" w:hAnsi="Times New Roman" w:cs="Times New Roman"/>
            <w:kern w:val="0"/>
            <w:sz w:val="28"/>
            <w:szCs w:val="28"/>
            <w:lang w:eastAsia="ru-RU"/>
          </w:rPr>
          <w:t>6</w:t>
        </w:r>
        <w:r w:rsidRPr="00202FFF">
          <w:rPr>
            <w:rFonts w:ascii="Times New Roman" w:eastAsia="Times New Roman" w:hAnsi="Times New Roman" w:cs="Times New Roman"/>
            <w:kern w:val="0"/>
            <w:sz w:val="28"/>
            <w:szCs w:val="28"/>
            <w:lang w:eastAsia="ru-RU"/>
          </w:rPr>
          <w:t xml:space="preserve"> графы 2</w:t>
        </w:r>
      </w:hyperlink>
      <w:r w:rsidRPr="00202FFF">
        <w:rPr>
          <w:rFonts w:ascii="Times New Roman" w:eastAsia="Times New Roman" w:hAnsi="Times New Roman" w:cs="Times New Roman"/>
          <w:kern w:val="0"/>
          <w:sz w:val="28"/>
          <w:szCs w:val="28"/>
          <w:lang w:eastAsia="ru-RU"/>
        </w:rPr>
        <w:t xml:space="preserve"> Перечня, ранее поставлены на учет денежные обязательства по авансовым платежам (с признаком авансового платежа «Да»), поставка товаров, выполнение работ, оказание услуг по которым не подтверждены,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w:t>
      </w:r>
      <w:r w:rsidRPr="00202FFF">
        <w:rPr>
          <w:rFonts w:ascii="Times New Roman" w:eastAsia="Times New Roman" w:hAnsi="Times New Roman" w:cs="Times New Roman"/>
          <w:kern w:val="0"/>
          <w:sz w:val="28"/>
          <w:szCs w:val="28"/>
          <w:lang w:eastAsia="ru-RU"/>
        </w:rPr>
        <w:lastRenderedPageBreak/>
        <w:t>Федерации.</w:t>
      </w:r>
    </w:p>
    <w:p w:rsidR="00202FFF" w:rsidRPr="00202FFF" w:rsidRDefault="00202FFF" w:rsidP="00CB2A0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23. Сведения о денежном обязательстве, возникшем на основании документа, подтверждающего возникновение денежного обязательства, направляются в орган, осуществляющий открытие и ведение лицевых счетов УБП, с приложением копии документа, подтверждающего возникновение денежного обязательства.</w:t>
      </w:r>
    </w:p>
    <w:p w:rsidR="00202FFF" w:rsidRPr="00202FFF" w:rsidRDefault="00202FFF" w:rsidP="002B4921">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Сведения о денежном обязательстве, формируемые в форме электронного документа, направляются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ПБС.</w:t>
      </w:r>
    </w:p>
    <w:p w:rsidR="00202FFF" w:rsidRPr="00202FFF" w:rsidRDefault="00202FFF" w:rsidP="002B4921">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Требования настоящего пункта не распространяются на документы-основания, представление которых в орган, осуществляющий открытие и ведение лицевых счетов УБП, в соответствии с Порядком санкционирования не требуется.</w:t>
      </w:r>
    </w:p>
    <w:p w:rsidR="00202FFF" w:rsidRPr="00202FFF" w:rsidRDefault="00202FFF" w:rsidP="002B4921">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bookmarkStart w:id="19" w:name="Par143"/>
      <w:bookmarkEnd w:id="19"/>
      <w:r w:rsidRPr="00202FFF">
        <w:rPr>
          <w:rFonts w:ascii="Times New Roman" w:eastAsia="Times New Roman" w:hAnsi="Times New Roman" w:cs="Times New Roman"/>
          <w:kern w:val="0"/>
          <w:sz w:val="28"/>
          <w:szCs w:val="28"/>
          <w:lang w:eastAsia="ru-RU"/>
        </w:rPr>
        <w:t>24. Орган, осуществляющий открытие и ведение лицевых счетов УБП, не позднее следующего рабочего дня со дня представления ПБС Сведений о денежном обязательстве осуществляет их проверку на соответствие информации, указанной в Сведениях о денежном обязательстве:</w:t>
      </w:r>
    </w:p>
    <w:p w:rsidR="00202FFF" w:rsidRPr="00202FFF" w:rsidRDefault="00202FFF" w:rsidP="002B4921">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информации по соответствующему бюджетному обязательству, учтенному на соответствующем лицевом счете ПБС;</w:t>
      </w:r>
    </w:p>
    <w:p w:rsidR="00202FFF" w:rsidRPr="00202FFF" w:rsidRDefault="00202FFF" w:rsidP="002B4921">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составу </w:t>
      </w:r>
      <w:hyperlink w:anchor="Par484" w:tooltip="ИНФОРМАЦИЯ," w:history="1">
        <w:r w:rsidRPr="00202FFF">
          <w:rPr>
            <w:rFonts w:ascii="Times New Roman" w:eastAsia="Times New Roman" w:hAnsi="Times New Roman" w:cs="Times New Roman"/>
            <w:kern w:val="0"/>
            <w:sz w:val="28"/>
            <w:szCs w:val="28"/>
            <w:lang w:eastAsia="ru-RU"/>
          </w:rPr>
          <w:t>информации</w:t>
        </w:r>
      </w:hyperlink>
      <w:r w:rsidRPr="00202FFF">
        <w:rPr>
          <w:rFonts w:ascii="Times New Roman" w:eastAsia="Times New Roman" w:hAnsi="Times New Roman" w:cs="Times New Roman"/>
          <w:kern w:val="0"/>
          <w:sz w:val="28"/>
          <w:szCs w:val="28"/>
          <w:lang w:eastAsia="ru-RU"/>
        </w:rPr>
        <w:t>, подлежащей включению в Сведения о денежном обязательстве в соответствии с приложением № 2 к настоящему Порядку, с соблюдением правил формирования Сведений о денежном обязательстве, установленных настоящей главой;</w:t>
      </w:r>
    </w:p>
    <w:p w:rsidR="00202FFF" w:rsidRPr="00202FFF" w:rsidRDefault="00202FFF" w:rsidP="002B4921">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информации по соответствующему документу-основанию, документу, подтверждающему возникновение денежного обязательства, подлежащим представлению ПБС в орган, осуществляющий открытие и ведение лицевых счетов УБП, для постановки на учет денежных обязательств в соответствии с настоящим Порядком или включения в установленном порядке в реестр контрактов, за исключением документов-оснований, представление которых в орган, осуществляющий открытие и ведение лицевых счетов УБП, в соответствии с Порядком санкционирования не требуется.</w:t>
      </w:r>
    </w:p>
    <w:p w:rsidR="00202FFF" w:rsidRPr="00202FFF" w:rsidRDefault="00202FFF" w:rsidP="00E120BA">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25. В случае представления в орган, осуществляющий открытие и ведение лицевых счетов УБП, Сведений о денежном обязательстве на бумажном носителе в дополнение к проверке, предусмотренной </w:t>
      </w:r>
      <w:hyperlink w:anchor="Par143" w:tooltip="24. Орган, осуществляющий открытие и ведение лицевых счетов УБП, не позднее следующего рабочего дня со дня представления ПБС Сведений о денежном обязательстве осуществляет их проверку на соответствие информации, указанной в Сведениях о денежном обязательстве:" w:history="1">
        <w:r w:rsidRPr="00202FFF">
          <w:rPr>
            <w:rFonts w:ascii="Times New Roman" w:eastAsia="Times New Roman" w:hAnsi="Times New Roman" w:cs="Times New Roman"/>
            <w:kern w:val="0"/>
            <w:sz w:val="28"/>
            <w:szCs w:val="28"/>
            <w:lang w:eastAsia="ru-RU"/>
          </w:rPr>
          <w:t>пунктом 24</w:t>
        </w:r>
      </w:hyperlink>
      <w:r w:rsidRPr="00202FFF">
        <w:rPr>
          <w:rFonts w:ascii="Times New Roman" w:eastAsia="Times New Roman" w:hAnsi="Times New Roman" w:cs="Times New Roman"/>
          <w:kern w:val="0"/>
          <w:sz w:val="28"/>
          <w:szCs w:val="28"/>
          <w:lang w:eastAsia="ru-RU"/>
        </w:rPr>
        <w:t xml:space="preserve"> настоящего Порядка, также осуществляется проверка Сведений о денежном обязательстве на отсутствие в представленных Сведениях о денежном обязательстве исправлений, не соответствующих требованиям, установленным настоящим Порядком, или не заверенных в установленном порядке.</w:t>
      </w:r>
    </w:p>
    <w:p w:rsidR="00202FFF" w:rsidRPr="00202FFF" w:rsidRDefault="00202FFF" w:rsidP="00E120BA">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26. В случае положительного результата проверки Сведений о денежном обязательстве орган, осуществляющий открытие и ведение лицевых </w:t>
      </w:r>
      <w:r w:rsidRPr="00202FFF">
        <w:rPr>
          <w:rFonts w:ascii="Times New Roman" w:eastAsia="Times New Roman" w:hAnsi="Times New Roman" w:cs="Times New Roman"/>
          <w:kern w:val="0"/>
          <w:sz w:val="28"/>
          <w:szCs w:val="28"/>
          <w:lang w:eastAsia="ru-RU"/>
        </w:rPr>
        <w:lastRenderedPageBreak/>
        <w:t>счетов УБП, присваивает учетный номер денежному обязательству (либо вносит изменения в ранее поставленное на учет денежное обязательство) и не позднее одного рабочего дня со дня указанной проверки Сведений о денежном обязательстве направляет ПБС извещение о постановке на учет (изменении) денежного обязательства, содержащее сведения о дате постановки на учет (изменения) денежного обязательства (далее</w:t>
      </w:r>
      <w:r w:rsidR="00E120BA">
        <w:rPr>
          <w:rFonts w:ascii="Times New Roman" w:eastAsia="Times New Roman" w:hAnsi="Times New Roman" w:cs="Times New Roman"/>
          <w:kern w:val="0"/>
          <w:sz w:val="28"/>
          <w:szCs w:val="28"/>
          <w:lang w:eastAsia="ru-RU"/>
        </w:rPr>
        <w:t xml:space="preserve"> – </w:t>
      </w:r>
      <w:r w:rsidRPr="00202FFF">
        <w:rPr>
          <w:rFonts w:ascii="Times New Roman" w:eastAsia="Times New Roman" w:hAnsi="Times New Roman" w:cs="Times New Roman"/>
          <w:kern w:val="0"/>
          <w:sz w:val="28"/>
          <w:szCs w:val="28"/>
          <w:lang w:eastAsia="ru-RU"/>
        </w:rPr>
        <w:t>Извещение о денежном обязательстве).</w:t>
      </w:r>
    </w:p>
    <w:p w:rsidR="00202FFF" w:rsidRPr="00202FFF" w:rsidRDefault="00202FFF" w:rsidP="00E120BA">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Извещение о денежном обязательстве направляется ПБС органом, осуществляющим открытие и ведение лицевых счетов УБП:</w:t>
      </w:r>
    </w:p>
    <w:p w:rsidR="00202FFF" w:rsidRPr="00202FFF" w:rsidRDefault="00202FFF" w:rsidP="00E120BA">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форме электронного документа с использованием электронной подписи лица, имеющего право действовать от имени органа, осуществляющего открытие и ведение лицевых счетов УБП, - в отношении Сведений о денежном обязательстве, представленных в форме электронного документа;</w:t>
      </w:r>
    </w:p>
    <w:p w:rsidR="00202FFF" w:rsidRPr="00202FFF" w:rsidRDefault="00202FFF" w:rsidP="00E120BA">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на бумажном носителе по форме, аналогичной форме, утвержденной Министерством финансов Российской Федерации (код формы </w:t>
      </w:r>
      <w:r w:rsidR="00D15895">
        <w:rPr>
          <w:rFonts w:ascii="Times New Roman" w:eastAsia="Times New Roman" w:hAnsi="Times New Roman" w:cs="Times New Roman"/>
          <w:kern w:val="0"/>
          <w:sz w:val="28"/>
          <w:szCs w:val="28"/>
          <w:lang w:eastAsia="ru-RU"/>
        </w:rPr>
        <w:br/>
      </w:r>
      <w:r w:rsidRPr="00202FFF">
        <w:rPr>
          <w:rFonts w:ascii="Times New Roman" w:eastAsia="Times New Roman" w:hAnsi="Times New Roman" w:cs="Times New Roman"/>
          <w:kern w:val="0"/>
          <w:sz w:val="28"/>
          <w:szCs w:val="28"/>
          <w:lang w:eastAsia="ru-RU"/>
        </w:rPr>
        <w:t xml:space="preserve">по </w:t>
      </w:r>
      <w:hyperlink r:id="rId14" w:history="1">
        <w:r w:rsidRPr="00202FFF">
          <w:rPr>
            <w:rFonts w:ascii="Times New Roman" w:eastAsia="Times New Roman" w:hAnsi="Times New Roman" w:cs="Times New Roman"/>
            <w:kern w:val="0"/>
            <w:sz w:val="28"/>
            <w:szCs w:val="28"/>
            <w:lang w:eastAsia="ru-RU"/>
          </w:rPr>
          <w:t>ОКУД</w:t>
        </w:r>
      </w:hyperlink>
      <w:r w:rsidRPr="00202FFF">
        <w:rPr>
          <w:rFonts w:ascii="Times New Roman" w:eastAsia="Times New Roman" w:hAnsi="Times New Roman" w:cs="Times New Roman"/>
          <w:kern w:val="0"/>
          <w:sz w:val="28"/>
          <w:szCs w:val="28"/>
          <w:lang w:eastAsia="ru-RU"/>
        </w:rPr>
        <w:t xml:space="preserve"> 0506106), - в отношении Сведений о денежном обязательстве, представленных на бумажном носителе.</w:t>
      </w:r>
    </w:p>
    <w:p w:rsidR="00202FFF" w:rsidRPr="00202FFF" w:rsidRDefault="00202FFF" w:rsidP="00E120BA">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Извещение о денежном обязательстве, сформированное на бумажном носителе, подписывается лицом, имеющим право действовать от имени органа, осуществляющего открытие и ведение лицевых счетов УБП.</w:t>
      </w:r>
    </w:p>
    <w:p w:rsidR="00202FFF" w:rsidRPr="00202FFF" w:rsidRDefault="00202FFF" w:rsidP="00E120BA">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202FFF" w:rsidRPr="00202FFF" w:rsidRDefault="00202FFF" w:rsidP="00E120BA">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Учетный номер денежного обязательства имеет следующую структуру, состоящую из двадцати двух разрядов:</w:t>
      </w:r>
    </w:p>
    <w:p w:rsidR="00202FFF" w:rsidRPr="00202FFF" w:rsidRDefault="00202FFF" w:rsidP="00E120BA">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с 1 по 19 разряд - учетный номер соответствующего бюджетного обязательства;</w:t>
      </w:r>
    </w:p>
    <w:p w:rsidR="00202FFF" w:rsidRPr="00202FFF" w:rsidRDefault="00202FFF" w:rsidP="00E120BA">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с 20 по 22 разряд - порядковый номер денежного обязательства.</w:t>
      </w:r>
    </w:p>
    <w:p w:rsidR="00202FFF" w:rsidRPr="00202FFF" w:rsidRDefault="00202FFF" w:rsidP="00E120BA">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27. В случае отрицательного результата проверки Сведений о денежном обязательстве орган, осуществляющий открытие и ведение лицевых счетов УБП, в срок, установленный в </w:t>
      </w:r>
      <w:hyperlink w:anchor="Par143" w:tooltip="24. Орган, осуществляющий открытие и ведение лицевых счетов УБП, не позднее следующего рабочего дня со дня представления ПБС Сведений о денежном обязательстве осуществляет их проверку на соответствие информации, указанной в Сведениях о денежном обязательстве:" w:history="1">
        <w:r w:rsidRPr="00202FFF">
          <w:rPr>
            <w:rFonts w:ascii="Times New Roman" w:eastAsia="Times New Roman" w:hAnsi="Times New Roman" w:cs="Times New Roman"/>
            <w:kern w:val="0"/>
            <w:sz w:val="28"/>
            <w:szCs w:val="28"/>
            <w:lang w:eastAsia="ru-RU"/>
          </w:rPr>
          <w:t>пункте 24</w:t>
        </w:r>
      </w:hyperlink>
      <w:r w:rsidRPr="00202FFF">
        <w:rPr>
          <w:rFonts w:ascii="Times New Roman" w:eastAsia="Times New Roman" w:hAnsi="Times New Roman" w:cs="Times New Roman"/>
          <w:kern w:val="0"/>
          <w:sz w:val="28"/>
          <w:szCs w:val="28"/>
          <w:lang w:eastAsia="ru-RU"/>
        </w:rPr>
        <w:t xml:space="preserve"> настоящего Порядка:</w:t>
      </w:r>
    </w:p>
    <w:p w:rsidR="00202FFF" w:rsidRPr="00202FFF" w:rsidRDefault="00202FFF" w:rsidP="00E120BA">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отношении Сведений о денежных обязательствах, сформированных органом, осуществляющим открытие и ведение лицевых счетов УБП, направляет ПБС Протокол с указанием причины, по которой не осуществляется постановка на учет бюджетного обязательства, с приложением Сведений о денежном обязательстве, сформированных органом, осуществляющим открытие и ведение лицевых счетов УБП;</w:t>
      </w:r>
    </w:p>
    <w:p w:rsidR="00202FFF" w:rsidRPr="00202FFF" w:rsidRDefault="00202FFF" w:rsidP="00E120BA">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отношении Сведений денежных обязательствах, сформированных ПБС, возвращает ПБС представленные на бумажном носителе Сведения о денежном обязательстве с приложением Протокола;</w:t>
      </w:r>
    </w:p>
    <w:p w:rsidR="00202FFF" w:rsidRPr="00202FFF" w:rsidRDefault="00202FFF" w:rsidP="00E120BA">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направляет ПБС Протокол в электронном виде, если Сведения о денежном обязательстве представлялись в форме электронного документа.</w:t>
      </w:r>
    </w:p>
    <w:p w:rsidR="00202FFF" w:rsidRPr="00202FFF" w:rsidRDefault="00202FFF" w:rsidP="00E120BA">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В Протоколе указывается причина возврата без исполнения Сведений </w:t>
      </w:r>
      <w:r w:rsidRPr="00202FFF">
        <w:rPr>
          <w:rFonts w:ascii="Times New Roman" w:eastAsia="Times New Roman" w:hAnsi="Times New Roman" w:cs="Times New Roman"/>
          <w:kern w:val="0"/>
          <w:sz w:val="28"/>
          <w:szCs w:val="28"/>
          <w:lang w:eastAsia="ru-RU"/>
        </w:rPr>
        <w:lastRenderedPageBreak/>
        <w:t>о денежном обязательстве.</w:t>
      </w:r>
    </w:p>
    <w:p w:rsidR="00202FFF" w:rsidRPr="00202FFF" w:rsidRDefault="00202FFF" w:rsidP="00E120BA">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w:t>
      </w:r>
      <w:hyperlink w:anchor="Par114" w:tooltip="16. Внесение изменений в бюджетные обязательства, возникшие на основании документов-оснований, указанных в пунктах 1 - 11 графы 2 Перечня, поставленных на учет до начала текущего финансового года, исполнение которых осуществляется в текущем финансовом году, ос" w:history="1">
        <w:r w:rsidRPr="00202FFF">
          <w:rPr>
            <w:rFonts w:ascii="Times New Roman" w:eastAsia="Times New Roman" w:hAnsi="Times New Roman" w:cs="Times New Roman"/>
            <w:kern w:val="0"/>
            <w:sz w:val="28"/>
            <w:szCs w:val="28"/>
            <w:lang w:eastAsia="ru-RU"/>
          </w:rPr>
          <w:t>пункте 16</w:t>
        </w:r>
      </w:hyperlink>
      <w:r w:rsidRPr="00202FFF">
        <w:rPr>
          <w:rFonts w:ascii="Times New Roman" w:eastAsia="Times New Roman" w:hAnsi="Times New Roman" w:cs="Times New Roman"/>
          <w:kern w:val="0"/>
          <w:sz w:val="28"/>
          <w:szCs w:val="28"/>
          <w:lang w:eastAsia="ru-RU"/>
        </w:rPr>
        <w:t xml:space="preserve"> настоящего Порядка, подлежит учету в текущем финансовом году на основании Сведений о денежном обязательстве, сформированных органом, осуществляющим открытие и ведение лицевых счетов УБП.</w:t>
      </w:r>
    </w:p>
    <w:p w:rsidR="00202FFF" w:rsidRPr="00202FFF" w:rsidRDefault="00202FFF" w:rsidP="00E120BA">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В случае если коды бюджетной классификации, по которым органом, осуществляющим открытие и ведение лицевых счетов УБП, учтены денежные обязательства отчетного финансового года, в текущем финансовом году являются недействующими, ПБС уточняет указанные коды бюджетной классификации в порядке, предусмотренном </w:t>
      </w:r>
      <w:hyperlink w:anchor="Par114" w:tooltip="16. Внесение изменений в бюджетные обязательства, возникшие на основании документов-оснований, указанных в пунктах 1 - 11 графы 2 Перечня, поставленных на учет до начала текущего финансового года, исполнение которых осуществляется в текущем финансовом году, ос" w:history="1">
        <w:r w:rsidRPr="00202FFF">
          <w:rPr>
            <w:rFonts w:ascii="Times New Roman" w:eastAsia="Times New Roman" w:hAnsi="Times New Roman" w:cs="Times New Roman"/>
            <w:kern w:val="0"/>
            <w:sz w:val="28"/>
            <w:szCs w:val="28"/>
            <w:lang w:eastAsia="ru-RU"/>
          </w:rPr>
          <w:t>пунктом 16</w:t>
        </w:r>
      </w:hyperlink>
      <w:r w:rsidRPr="00202FFF">
        <w:rPr>
          <w:rFonts w:ascii="Times New Roman" w:eastAsia="Times New Roman" w:hAnsi="Times New Roman" w:cs="Times New Roman"/>
          <w:kern w:val="0"/>
          <w:sz w:val="28"/>
          <w:szCs w:val="28"/>
          <w:lang w:eastAsia="ru-RU"/>
        </w:rPr>
        <w:t xml:space="preserve"> настоящего Порядка.</w:t>
      </w:r>
    </w:p>
    <w:p w:rsidR="00202FFF" w:rsidRPr="009B47EE"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p w:rsidR="00202FFF" w:rsidRPr="009B47EE" w:rsidRDefault="00202FFF" w:rsidP="00202FFF">
      <w:pPr>
        <w:widowControl w:val="0"/>
        <w:suppressAutoHyphens w:val="0"/>
        <w:autoSpaceDE w:val="0"/>
        <w:autoSpaceDN w:val="0"/>
        <w:adjustRightInd w:val="0"/>
        <w:spacing w:after="0" w:line="240" w:lineRule="auto"/>
        <w:jc w:val="center"/>
        <w:rPr>
          <w:rFonts w:ascii="Arial" w:eastAsia="Times New Roman" w:hAnsi="Arial" w:cs="Arial"/>
          <w:bCs/>
          <w:kern w:val="0"/>
          <w:sz w:val="28"/>
          <w:szCs w:val="28"/>
          <w:lang w:eastAsia="ru-RU"/>
        </w:rPr>
      </w:pPr>
      <w:r w:rsidRPr="009B47EE">
        <w:rPr>
          <w:rFonts w:ascii="Times New Roman" w:eastAsia="Times New Roman" w:hAnsi="Times New Roman" w:cs="Times New Roman"/>
          <w:bCs/>
          <w:color w:val="000000"/>
          <w:kern w:val="0"/>
          <w:sz w:val="28"/>
          <w:szCs w:val="28"/>
          <w:lang w:eastAsia="ru-RU"/>
        </w:rPr>
        <w:t xml:space="preserve">V. Представление информации о бюджетных и денежных обязательствах, </w:t>
      </w:r>
      <w:r w:rsidR="007A2867" w:rsidRPr="009B47EE">
        <w:rPr>
          <w:rFonts w:ascii="Times New Roman" w:eastAsia="Times New Roman" w:hAnsi="Times New Roman" w:cs="Times New Roman"/>
          <w:bCs/>
          <w:color w:val="000000"/>
          <w:kern w:val="0"/>
          <w:sz w:val="28"/>
          <w:szCs w:val="28"/>
          <w:lang w:eastAsia="ru-RU"/>
        </w:rPr>
        <w:t xml:space="preserve">учтенных в органах, </w:t>
      </w:r>
      <w:r w:rsidRPr="009B47EE">
        <w:rPr>
          <w:rFonts w:ascii="Times New Roman" w:eastAsia="Times New Roman" w:hAnsi="Times New Roman" w:cs="Times New Roman"/>
          <w:bCs/>
          <w:color w:val="000000"/>
          <w:kern w:val="0"/>
          <w:sz w:val="28"/>
          <w:szCs w:val="28"/>
          <w:lang w:eastAsia="ru-RU"/>
        </w:rPr>
        <w:t xml:space="preserve">осуществляющих открытие и ведение лицевых </w:t>
      </w:r>
      <w:r w:rsidR="009B47EE">
        <w:rPr>
          <w:rFonts w:ascii="Times New Roman" w:eastAsia="Times New Roman" w:hAnsi="Times New Roman" w:cs="Times New Roman"/>
          <w:bCs/>
          <w:color w:val="000000"/>
          <w:kern w:val="0"/>
          <w:sz w:val="28"/>
          <w:szCs w:val="28"/>
          <w:lang w:eastAsia="ru-RU"/>
        </w:rPr>
        <w:br/>
      </w:r>
      <w:r w:rsidRPr="009B47EE">
        <w:rPr>
          <w:rFonts w:ascii="Times New Roman" w:eastAsia="Times New Roman" w:hAnsi="Times New Roman" w:cs="Times New Roman"/>
          <w:bCs/>
          <w:color w:val="000000"/>
          <w:kern w:val="0"/>
          <w:sz w:val="28"/>
          <w:szCs w:val="28"/>
          <w:lang w:eastAsia="ru-RU"/>
        </w:rPr>
        <w:t xml:space="preserve">счетов УБП </w:t>
      </w:r>
    </w:p>
    <w:p w:rsidR="00202FFF" w:rsidRPr="009B47EE"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rPr>
      </w:pPr>
    </w:p>
    <w:p w:rsidR="00202FFF" w:rsidRPr="00202FFF" w:rsidRDefault="00202FFF" w:rsidP="003006FD">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28. Информация о бюджетных и денежных обязательствах предоставляется органом, осуществляющим открытие и ведение лицевых счетов УБП, в виде документов, определенных </w:t>
      </w:r>
      <w:hyperlink w:anchor="Par175" w:tooltip="30. Информация о бюджетных и денежных обязательствах предоставляется в следующем порядке:" w:history="1">
        <w:r w:rsidRPr="00202FFF">
          <w:rPr>
            <w:rFonts w:ascii="Times New Roman" w:eastAsia="Times New Roman" w:hAnsi="Times New Roman" w:cs="Times New Roman"/>
            <w:kern w:val="0"/>
            <w:sz w:val="28"/>
            <w:szCs w:val="28"/>
            <w:lang w:eastAsia="ru-RU"/>
          </w:rPr>
          <w:t>пунктом 30</w:t>
        </w:r>
      </w:hyperlink>
      <w:r w:rsidRPr="00202FFF">
        <w:rPr>
          <w:rFonts w:ascii="Times New Roman" w:eastAsia="Times New Roman" w:hAnsi="Times New Roman" w:cs="Times New Roman"/>
          <w:kern w:val="0"/>
          <w:sz w:val="28"/>
          <w:szCs w:val="28"/>
          <w:lang w:eastAsia="ru-RU"/>
        </w:rPr>
        <w:t xml:space="preserve"> настоящего Порядка, по запросам финансового органа</w:t>
      </w:r>
      <w:r w:rsidR="002B2165" w:rsidRPr="002B2165">
        <w:rPr>
          <w:rFonts w:ascii="Times New Roman" w:eastAsia="Times New Roman" w:hAnsi="Times New Roman" w:cs="Times New Roman"/>
          <w:bCs/>
          <w:kern w:val="0"/>
          <w:sz w:val="28"/>
          <w:szCs w:val="28"/>
          <w:lang w:eastAsia="ru-RU"/>
        </w:rPr>
        <w:t xml:space="preserve"> </w:t>
      </w:r>
      <w:r w:rsidR="002B2165" w:rsidRPr="00202FFF">
        <w:rPr>
          <w:rFonts w:ascii="Times New Roman" w:eastAsia="Times New Roman" w:hAnsi="Times New Roman" w:cs="Times New Roman"/>
          <w:bCs/>
          <w:kern w:val="0"/>
          <w:sz w:val="28"/>
          <w:szCs w:val="28"/>
          <w:lang w:eastAsia="ru-RU"/>
        </w:rPr>
        <w:t>внутригородского муниципального образования города Севастополя Гагаринский муниципальный округ</w:t>
      </w:r>
      <w:r w:rsidRPr="00202FFF">
        <w:rPr>
          <w:rFonts w:ascii="Times New Roman" w:eastAsia="Times New Roman" w:hAnsi="Times New Roman" w:cs="Times New Roman"/>
          <w:kern w:val="0"/>
          <w:sz w:val="28"/>
          <w:szCs w:val="28"/>
          <w:lang w:eastAsia="ru-RU"/>
        </w:rPr>
        <w:t>, главных распорядителей средств</w:t>
      </w:r>
      <w:r w:rsidR="007A2867">
        <w:rPr>
          <w:rFonts w:ascii="Times New Roman" w:eastAsia="Times New Roman" w:hAnsi="Times New Roman" w:cs="Times New Roman"/>
          <w:kern w:val="0"/>
          <w:sz w:val="28"/>
          <w:szCs w:val="28"/>
          <w:lang w:eastAsia="ru-RU"/>
        </w:rPr>
        <w:t xml:space="preserve"> местного</w:t>
      </w:r>
      <w:r w:rsidRPr="00202FFF">
        <w:rPr>
          <w:rFonts w:ascii="Times New Roman" w:eastAsia="Times New Roman" w:hAnsi="Times New Roman" w:cs="Times New Roman"/>
          <w:kern w:val="0"/>
          <w:sz w:val="28"/>
          <w:szCs w:val="28"/>
          <w:lang w:eastAsia="ru-RU"/>
        </w:rPr>
        <w:t xml:space="preserve"> бюджета, ПБС с учетом положений </w:t>
      </w:r>
      <w:hyperlink w:anchor="Par170" w:tooltip="29. Информация о бюджетных и денежных обязательствах предоставляется:" w:history="1">
        <w:r w:rsidRPr="00202FFF">
          <w:rPr>
            <w:rFonts w:ascii="Times New Roman" w:eastAsia="Times New Roman" w:hAnsi="Times New Roman" w:cs="Times New Roman"/>
            <w:kern w:val="0"/>
            <w:sz w:val="28"/>
            <w:szCs w:val="28"/>
            <w:lang w:eastAsia="ru-RU"/>
          </w:rPr>
          <w:t>пункта 29</w:t>
        </w:r>
      </w:hyperlink>
      <w:r w:rsidRPr="00202FFF">
        <w:rPr>
          <w:rFonts w:ascii="Times New Roman" w:eastAsia="Times New Roman" w:hAnsi="Times New Roman" w:cs="Times New Roman"/>
          <w:kern w:val="0"/>
          <w:sz w:val="28"/>
          <w:szCs w:val="28"/>
          <w:lang w:eastAsia="ru-RU"/>
        </w:rPr>
        <w:t xml:space="preserve"> настоящего Порядка.</w:t>
      </w:r>
    </w:p>
    <w:p w:rsidR="00202FFF" w:rsidRPr="00202FFF" w:rsidRDefault="00202FFF" w:rsidP="003006FD">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bookmarkStart w:id="20" w:name="Par170"/>
      <w:bookmarkEnd w:id="20"/>
      <w:r w:rsidRPr="00202FFF">
        <w:rPr>
          <w:rFonts w:ascii="Times New Roman" w:eastAsia="Times New Roman" w:hAnsi="Times New Roman" w:cs="Times New Roman"/>
          <w:kern w:val="0"/>
          <w:sz w:val="28"/>
          <w:szCs w:val="28"/>
          <w:lang w:eastAsia="ru-RU"/>
        </w:rPr>
        <w:t>29. Информация о бюджетных и денежных обязательствах предоставляется:</w:t>
      </w:r>
    </w:p>
    <w:p w:rsidR="00202FFF" w:rsidRPr="00202FFF" w:rsidRDefault="00202FFF" w:rsidP="003006FD">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финансовому органу </w:t>
      </w:r>
      <w:r w:rsidRPr="00202FFF">
        <w:rPr>
          <w:rFonts w:ascii="Times New Roman" w:eastAsia="Times New Roman" w:hAnsi="Times New Roman" w:cs="Times New Roman"/>
          <w:bCs/>
          <w:kern w:val="0"/>
          <w:sz w:val="28"/>
          <w:szCs w:val="28"/>
          <w:lang w:eastAsia="ru-RU"/>
        </w:rPr>
        <w:t>внутригородского муниципального образования города Севастополя Гагаринский муниципальный округ</w:t>
      </w:r>
      <w:r w:rsidRPr="00202FFF">
        <w:rPr>
          <w:rFonts w:ascii="Times New Roman" w:eastAsia="Times New Roman" w:hAnsi="Times New Roman" w:cs="Times New Roman"/>
          <w:kern w:val="0"/>
          <w:sz w:val="28"/>
          <w:szCs w:val="28"/>
          <w:lang w:eastAsia="ru-RU"/>
        </w:rPr>
        <w:t>;</w:t>
      </w:r>
    </w:p>
    <w:p w:rsidR="00202FFF" w:rsidRDefault="00202FFF" w:rsidP="003006FD">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главным распорядителям (распорядителям) средств </w:t>
      </w:r>
      <w:r w:rsidR="003006FD">
        <w:rPr>
          <w:rFonts w:ascii="Times New Roman" w:eastAsia="Times New Roman" w:hAnsi="Times New Roman" w:cs="Times New Roman"/>
          <w:kern w:val="0"/>
          <w:sz w:val="28"/>
          <w:szCs w:val="28"/>
          <w:lang w:eastAsia="ru-RU"/>
        </w:rPr>
        <w:t xml:space="preserve">местного </w:t>
      </w:r>
      <w:r w:rsidRPr="00202FFF">
        <w:rPr>
          <w:rFonts w:ascii="Times New Roman" w:eastAsia="Times New Roman" w:hAnsi="Times New Roman" w:cs="Times New Roman"/>
          <w:kern w:val="0"/>
          <w:sz w:val="28"/>
          <w:szCs w:val="28"/>
          <w:lang w:eastAsia="ru-RU"/>
        </w:rPr>
        <w:t>бюджета;</w:t>
      </w:r>
    </w:p>
    <w:p w:rsidR="00202FFF" w:rsidRPr="00202FFF" w:rsidRDefault="00202FFF" w:rsidP="003006FD">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ПБС - в части бюджетных и денежных обязательств соответствующего ПБС.</w:t>
      </w:r>
    </w:p>
    <w:p w:rsidR="00202FFF" w:rsidRPr="00202FFF" w:rsidRDefault="00202FFF" w:rsidP="002B2165">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Информация о бюджетных и денежных обязательствах предоставляется финансовому органу </w:t>
      </w:r>
      <w:r w:rsidRPr="00202FFF">
        <w:rPr>
          <w:rFonts w:ascii="Times New Roman" w:eastAsia="Times New Roman" w:hAnsi="Times New Roman" w:cs="Times New Roman"/>
          <w:bCs/>
          <w:kern w:val="0"/>
          <w:sz w:val="28"/>
          <w:szCs w:val="28"/>
          <w:lang w:eastAsia="ru-RU"/>
        </w:rPr>
        <w:t>внутригородского муниципального образования города Севастополя Гагаринский муниципальный округ</w:t>
      </w:r>
      <w:r w:rsidRPr="00202FFF">
        <w:rPr>
          <w:rFonts w:ascii="Times New Roman" w:eastAsia="Times New Roman" w:hAnsi="Times New Roman" w:cs="Times New Roman"/>
          <w:kern w:val="0"/>
          <w:sz w:val="28"/>
          <w:szCs w:val="28"/>
          <w:lang w:eastAsia="ru-RU"/>
        </w:rPr>
        <w:t xml:space="preserve"> ежемесячно.</w:t>
      </w:r>
    </w:p>
    <w:p w:rsidR="00202FFF" w:rsidRPr="00202FFF" w:rsidRDefault="00202FFF" w:rsidP="002B2165">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bookmarkStart w:id="21" w:name="Par175"/>
      <w:bookmarkEnd w:id="21"/>
      <w:r w:rsidRPr="00202FFF">
        <w:rPr>
          <w:rFonts w:ascii="Times New Roman" w:eastAsia="Times New Roman" w:hAnsi="Times New Roman" w:cs="Times New Roman"/>
          <w:kern w:val="0"/>
          <w:sz w:val="28"/>
          <w:szCs w:val="28"/>
          <w:lang w:eastAsia="ru-RU"/>
        </w:rPr>
        <w:t>30. Информация о бюджетных и денежных обязательствах предоставляется в следующем порядке:</w:t>
      </w:r>
    </w:p>
    <w:p w:rsidR="00202FFF" w:rsidRPr="00202FFF" w:rsidRDefault="00202FFF" w:rsidP="002B2165">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1) по запросу финансового органа</w:t>
      </w:r>
      <w:r w:rsidR="00367319" w:rsidRPr="00367319">
        <w:rPr>
          <w:rFonts w:ascii="Times New Roman" w:eastAsia="Times New Roman" w:hAnsi="Times New Roman" w:cs="Times New Roman"/>
          <w:bCs/>
          <w:kern w:val="0"/>
          <w:sz w:val="28"/>
          <w:szCs w:val="28"/>
          <w:lang w:eastAsia="ru-RU"/>
        </w:rPr>
        <w:t xml:space="preserve"> </w:t>
      </w:r>
      <w:r w:rsidR="00367319" w:rsidRPr="00202FFF">
        <w:rPr>
          <w:rFonts w:ascii="Times New Roman" w:eastAsia="Times New Roman" w:hAnsi="Times New Roman" w:cs="Times New Roman"/>
          <w:bCs/>
          <w:kern w:val="0"/>
          <w:sz w:val="28"/>
          <w:szCs w:val="28"/>
          <w:lang w:eastAsia="ru-RU"/>
        </w:rPr>
        <w:t>внутригородского муниципального образования города Севастополя Гагаринский муниципальный округ</w:t>
      </w:r>
      <w:r w:rsidRPr="00202FFF">
        <w:rPr>
          <w:rFonts w:ascii="Times New Roman" w:eastAsia="Times New Roman" w:hAnsi="Times New Roman" w:cs="Times New Roman"/>
          <w:kern w:val="0"/>
          <w:sz w:val="28"/>
          <w:szCs w:val="28"/>
          <w:lang w:eastAsia="ru-RU"/>
        </w:rPr>
        <w:t>, орган, осуществляющий открытие и ведение лицевых счетов УБП, представляет с указанными в запросе детализацией и группировкой показателей:</w:t>
      </w:r>
    </w:p>
    <w:p w:rsidR="00202FFF" w:rsidRPr="00202FFF" w:rsidRDefault="00202FFF" w:rsidP="00367319">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информацию о принятых на учет бюджетных (денежных) обязательствах по форме, аналогичной форме, утвержденной Министерством финансов Российской Федерации (код формы по </w:t>
      </w:r>
      <w:hyperlink r:id="rId15" w:history="1">
        <w:r w:rsidRPr="00202FFF">
          <w:rPr>
            <w:rFonts w:ascii="Times New Roman" w:eastAsia="Times New Roman" w:hAnsi="Times New Roman" w:cs="Times New Roman"/>
            <w:kern w:val="0"/>
            <w:sz w:val="28"/>
            <w:szCs w:val="28"/>
            <w:lang w:eastAsia="ru-RU"/>
          </w:rPr>
          <w:t>ОКУД</w:t>
        </w:r>
      </w:hyperlink>
      <w:r w:rsidR="00367319">
        <w:rPr>
          <w:rFonts w:ascii="Times New Roman" w:eastAsia="Times New Roman" w:hAnsi="Times New Roman" w:cs="Times New Roman"/>
          <w:kern w:val="0"/>
          <w:sz w:val="28"/>
          <w:szCs w:val="28"/>
          <w:lang w:eastAsia="ru-RU"/>
        </w:rPr>
        <w:t xml:space="preserve"> 0506601) (далее –</w:t>
      </w:r>
      <w:r w:rsidRPr="00202FFF">
        <w:rPr>
          <w:rFonts w:ascii="Times New Roman" w:eastAsia="Times New Roman" w:hAnsi="Times New Roman" w:cs="Times New Roman"/>
          <w:kern w:val="0"/>
          <w:sz w:val="28"/>
          <w:szCs w:val="28"/>
          <w:lang w:eastAsia="ru-RU"/>
        </w:rPr>
        <w:t xml:space="preserve"> </w:t>
      </w:r>
      <w:r w:rsidRPr="00202FFF">
        <w:rPr>
          <w:rFonts w:ascii="Times New Roman" w:eastAsia="Times New Roman" w:hAnsi="Times New Roman" w:cs="Times New Roman"/>
          <w:kern w:val="0"/>
          <w:sz w:val="28"/>
          <w:szCs w:val="28"/>
          <w:lang w:eastAsia="ru-RU"/>
        </w:rPr>
        <w:lastRenderedPageBreak/>
        <w:t>Информация о принятых на учет обязательствах), сформированную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w:t>
      </w:r>
    </w:p>
    <w:p w:rsidR="00202FFF" w:rsidRPr="00202FFF" w:rsidRDefault="00202FFF" w:rsidP="00367319">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информацию об исполнении бюджетных (денежных) обязательств по форме, аналогичной форме, утвержденной Министерством финансов Российской Федерации (код формы по </w:t>
      </w:r>
      <w:hyperlink r:id="rId16" w:history="1">
        <w:r w:rsidRPr="00202FFF">
          <w:rPr>
            <w:rFonts w:ascii="Times New Roman" w:eastAsia="Times New Roman" w:hAnsi="Times New Roman" w:cs="Times New Roman"/>
            <w:kern w:val="0"/>
            <w:sz w:val="28"/>
            <w:szCs w:val="28"/>
            <w:lang w:eastAsia="ru-RU"/>
          </w:rPr>
          <w:t>ОКУД</w:t>
        </w:r>
      </w:hyperlink>
      <w:r w:rsidRPr="00202FFF">
        <w:rPr>
          <w:rFonts w:ascii="Times New Roman" w:eastAsia="Times New Roman" w:hAnsi="Times New Roman" w:cs="Times New Roman"/>
          <w:kern w:val="0"/>
          <w:sz w:val="28"/>
          <w:szCs w:val="28"/>
          <w:lang w:eastAsia="ru-RU"/>
        </w:rPr>
        <w:t xml:space="preserve"> 0506603) (далее </w:t>
      </w:r>
      <w:r w:rsidR="00367319">
        <w:rPr>
          <w:rFonts w:ascii="Times New Roman" w:eastAsia="Times New Roman" w:hAnsi="Times New Roman" w:cs="Times New Roman"/>
          <w:kern w:val="0"/>
          <w:sz w:val="28"/>
          <w:szCs w:val="28"/>
          <w:lang w:eastAsia="ru-RU"/>
        </w:rPr>
        <w:t>–</w:t>
      </w:r>
      <w:r w:rsidRPr="00202FFF">
        <w:rPr>
          <w:rFonts w:ascii="Times New Roman" w:eastAsia="Times New Roman" w:hAnsi="Times New Roman" w:cs="Times New Roman"/>
          <w:kern w:val="0"/>
          <w:sz w:val="28"/>
          <w:szCs w:val="28"/>
          <w:lang w:eastAsia="ru-RU"/>
        </w:rPr>
        <w:t xml:space="preserve"> Информация об исполнении обязательств), сформированную на дату, указанную в запросе;</w:t>
      </w:r>
    </w:p>
    <w:p w:rsidR="00202FFF" w:rsidRPr="00202FFF" w:rsidRDefault="00202FFF" w:rsidP="003006FD">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сведения о превышении бюджетными обязательствами неиспользованных доведенных бюджетных данных, сформированные на дату, указанную в запросе;</w:t>
      </w:r>
    </w:p>
    <w:p w:rsidR="00202FFF" w:rsidRPr="00202FFF" w:rsidRDefault="00202FFF" w:rsidP="00367319">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2) по запросу главного распорядителя (распорядителя) средств</w:t>
      </w:r>
      <w:r w:rsidR="00367319">
        <w:rPr>
          <w:rFonts w:ascii="Times New Roman" w:eastAsia="Times New Roman" w:hAnsi="Times New Roman" w:cs="Times New Roman"/>
          <w:kern w:val="0"/>
          <w:sz w:val="28"/>
          <w:szCs w:val="28"/>
          <w:lang w:eastAsia="ru-RU"/>
        </w:rPr>
        <w:t xml:space="preserve"> местного</w:t>
      </w:r>
      <w:r w:rsidRPr="00202FFF">
        <w:rPr>
          <w:rFonts w:ascii="Times New Roman" w:eastAsia="Times New Roman" w:hAnsi="Times New Roman" w:cs="Times New Roman"/>
          <w:kern w:val="0"/>
          <w:sz w:val="28"/>
          <w:szCs w:val="28"/>
          <w:lang w:eastAsia="ru-RU"/>
        </w:rPr>
        <w:t xml:space="preserve"> бюджета орган, осуществляющий открытие и ведение лицевых счетов УБП, представляет с указанными в запросе детализацией и группировкой показателей Информацию о принятых на учет обязательствах по находящимся в ведении главного распорядителя (распорядителя) средств </w:t>
      </w:r>
      <w:r w:rsidR="00367319">
        <w:rPr>
          <w:rFonts w:ascii="Times New Roman" w:eastAsia="Times New Roman" w:hAnsi="Times New Roman" w:cs="Times New Roman"/>
          <w:kern w:val="0"/>
          <w:sz w:val="28"/>
          <w:szCs w:val="28"/>
          <w:lang w:eastAsia="ru-RU"/>
        </w:rPr>
        <w:t xml:space="preserve">местного </w:t>
      </w:r>
      <w:r w:rsidRPr="00202FFF">
        <w:rPr>
          <w:rFonts w:ascii="Times New Roman" w:eastAsia="Times New Roman" w:hAnsi="Times New Roman" w:cs="Times New Roman"/>
          <w:kern w:val="0"/>
          <w:sz w:val="28"/>
          <w:szCs w:val="28"/>
          <w:lang w:eastAsia="ru-RU"/>
        </w:rPr>
        <w:t>бюджета ПБС, сформированную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w:t>
      </w:r>
    </w:p>
    <w:p w:rsidR="00202FFF" w:rsidRPr="00202FFF" w:rsidRDefault="00202FFF" w:rsidP="00367319">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3) по запросу ПБС орган, осуществляющий открытие и ведение лицевых счетов УБП, предоставляет Справку об исполнении принятых на учет бюджетных, денежных обязательств (далее </w:t>
      </w:r>
      <w:r w:rsidR="00367319">
        <w:rPr>
          <w:rFonts w:ascii="Times New Roman" w:eastAsia="Times New Roman" w:hAnsi="Times New Roman" w:cs="Times New Roman"/>
          <w:kern w:val="0"/>
          <w:sz w:val="28"/>
          <w:szCs w:val="28"/>
          <w:lang w:eastAsia="ru-RU"/>
        </w:rPr>
        <w:t>–</w:t>
      </w:r>
      <w:r w:rsidRPr="00202FFF">
        <w:rPr>
          <w:rFonts w:ascii="Times New Roman" w:eastAsia="Times New Roman" w:hAnsi="Times New Roman" w:cs="Times New Roman"/>
          <w:kern w:val="0"/>
          <w:sz w:val="28"/>
          <w:szCs w:val="28"/>
          <w:lang w:eastAsia="ru-RU"/>
        </w:rPr>
        <w:t xml:space="preserve"> Справка об исполнении обязательств) по форме, аналогичной форме, утвержденной Министерством финансов Российской Федерации (код формы по </w:t>
      </w:r>
      <w:hyperlink r:id="rId17" w:history="1">
        <w:r w:rsidRPr="00202FFF">
          <w:rPr>
            <w:rFonts w:ascii="Times New Roman" w:eastAsia="Times New Roman" w:hAnsi="Times New Roman" w:cs="Times New Roman"/>
            <w:kern w:val="0"/>
            <w:sz w:val="28"/>
            <w:szCs w:val="28"/>
            <w:lang w:eastAsia="ru-RU"/>
          </w:rPr>
          <w:t>ОКУД</w:t>
        </w:r>
      </w:hyperlink>
      <w:r w:rsidRPr="00202FFF">
        <w:rPr>
          <w:rFonts w:ascii="Times New Roman" w:eastAsia="Times New Roman" w:hAnsi="Times New Roman" w:cs="Times New Roman"/>
          <w:kern w:val="0"/>
          <w:sz w:val="28"/>
          <w:szCs w:val="28"/>
          <w:lang w:eastAsia="ru-RU"/>
        </w:rPr>
        <w:t xml:space="preserve"> 0506602).</w:t>
      </w:r>
    </w:p>
    <w:p w:rsidR="00202FFF" w:rsidRPr="00202FFF" w:rsidRDefault="00202FFF" w:rsidP="00367319">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Справка об исполнении обязательств формируется по состоянию</w:t>
      </w:r>
      <w:r w:rsidR="00367319">
        <w:rPr>
          <w:rFonts w:ascii="Times New Roman" w:eastAsia="Times New Roman" w:hAnsi="Times New Roman" w:cs="Times New Roman"/>
          <w:kern w:val="0"/>
          <w:sz w:val="28"/>
          <w:szCs w:val="28"/>
          <w:lang w:eastAsia="ru-RU"/>
        </w:rPr>
        <w:t xml:space="preserve">                     </w:t>
      </w:r>
      <w:r w:rsidRPr="00202FFF">
        <w:rPr>
          <w:rFonts w:ascii="Times New Roman" w:eastAsia="Times New Roman" w:hAnsi="Times New Roman" w:cs="Times New Roman"/>
          <w:kern w:val="0"/>
          <w:sz w:val="28"/>
          <w:szCs w:val="28"/>
          <w:lang w:eastAsia="ru-RU"/>
        </w:rPr>
        <w:t xml:space="preserve"> на 1-е число каждого месяца и по состоянию на дату, указанную в запросе ПБС, нарастающим итогом с 1 января текущего финансового года и содержит информацию об исполнении бюджетных обязательств, поставленных на учет в органе, осуществляющем открытие и ведение лицевых счетов УБП, на основании Сведений об обязательстве;</w:t>
      </w:r>
    </w:p>
    <w:p w:rsidR="00202FFF" w:rsidRPr="00202FFF" w:rsidRDefault="00202FFF" w:rsidP="00A05A0F">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4) по запросу ПБС орган, осуществляющий открытие и ведение лицевых счетов УБП, по месту обслуживания ПБС формирует Справку о не исполненных в отчетном финансовом году бюджетных обязательствах по муниципальным контрактам на поставку товаров, выполнение работ, оказание услуг для обеспечения муниципальных нужд, соглашениям о предоставлении субсидии юридическим лицам по форме, аналогичной форме, утвержденной Министерством финансов Российской Федерации (код формы по </w:t>
      </w:r>
      <w:hyperlink r:id="rId18" w:history="1">
        <w:r w:rsidRPr="00202FFF">
          <w:rPr>
            <w:rFonts w:ascii="Times New Roman" w:eastAsia="Times New Roman" w:hAnsi="Times New Roman" w:cs="Times New Roman"/>
            <w:kern w:val="0"/>
            <w:sz w:val="28"/>
            <w:szCs w:val="28"/>
            <w:lang w:eastAsia="ru-RU"/>
          </w:rPr>
          <w:t>ОКУД</w:t>
        </w:r>
      </w:hyperlink>
      <w:r w:rsidRPr="00202FFF">
        <w:rPr>
          <w:rFonts w:ascii="Times New Roman" w:eastAsia="Times New Roman" w:hAnsi="Times New Roman" w:cs="Times New Roman"/>
          <w:kern w:val="0"/>
          <w:sz w:val="28"/>
          <w:szCs w:val="28"/>
          <w:lang w:eastAsia="ru-RU"/>
        </w:rPr>
        <w:t xml:space="preserve"> 0506103) (далее </w:t>
      </w:r>
      <w:r w:rsidR="00A05A0F">
        <w:rPr>
          <w:rFonts w:ascii="Times New Roman" w:eastAsia="Times New Roman" w:hAnsi="Times New Roman" w:cs="Times New Roman"/>
          <w:kern w:val="0"/>
          <w:sz w:val="28"/>
          <w:szCs w:val="28"/>
          <w:lang w:eastAsia="ru-RU"/>
        </w:rPr>
        <w:t>–</w:t>
      </w:r>
      <w:r w:rsidRPr="00202FFF">
        <w:rPr>
          <w:rFonts w:ascii="Times New Roman" w:eastAsia="Times New Roman" w:hAnsi="Times New Roman" w:cs="Times New Roman"/>
          <w:kern w:val="0"/>
          <w:sz w:val="28"/>
          <w:szCs w:val="28"/>
          <w:lang w:eastAsia="ru-RU"/>
        </w:rPr>
        <w:t xml:space="preserve"> Справка о неисполненных бюджетных обязательствах).</w:t>
      </w:r>
    </w:p>
    <w:p w:rsidR="00202FFF" w:rsidRPr="00202FFF" w:rsidRDefault="00202FFF" w:rsidP="00A05A0F">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и содержит информацию о неисполненных бюджетных обязательствах, возникших из муниципальных контрактов, договоров, соглашений (нормативных правовых актов) о предоставлении субсидий юридическим лицам, поставленным на учет в органе, осуществляющем </w:t>
      </w:r>
      <w:r w:rsidRPr="00202FFF">
        <w:rPr>
          <w:rFonts w:ascii="Times New Roman" w:eastAsia="Times New Roman" w:hAnsi="Times New Roman" w:cs="Times New Roman"/>
          <w:kern w:val="0"/>
          <w:sz w:val="28"/>
          <w:szCs w:val="28"/>
          <w:lang w:eastAsia="ru-RU"/>
        </w:rPr>
        <w:lastRenderedPageBreak/>
        <w:t>открытие и ведение лицевых счетов УБП, на основании Сведений о бюджетных обязательствах и подлежавших, в соответствии с условиями этих муниципальных контрактов, договоров, соглашений (нормативных правовых актов) о предоставлении межбюджетных трансфертов, соглашений (нормативных правовых актов) о предоставлении субсидий юридическим лицам, оплате в отчетном финансовом году, а также о не использованных на начало очередного финансового года остатках лимитов бюджетных обязательств на исполнение указанных муниципальных контрактов, договоров, соглашений (нормативных правовых актов) о предоставлении субсидий юридическим лицам.</w:t>
      </w:r>
    </w:p>
    <w:p w:rsidR="00202FFF" w:rsidRPr="00202FFF" w:rsidRDefault="00202FFF" w:rsidP="003006FD">
      <w:pPr>
        <w:widowControl w:val="0"/>
        <w:suppressAutoHyphens w:val="0"/>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202FFF" w:rsidRPr="009B47EE" w:rsidRDefault="00202FFF" w:rsidP="009B47EE">
      <w:pPr>
        <w:widowControl w:val="0"/>
        <w:suppressAutoHyphens w:val="0"/>
        <w:autoSpaceDE w:val="0"/>
        <w:autoSpaceDN w:val="0"/>
        <w:adjustRightInd w:val="0"/>
        <w:spacing w:after="0" w:line="240" w:lineRule="auto"/>
        <w:jc w:val="center"/>
        <w:rPr>
          <w:rFonts w:ascii="Times New Roman" w:eastAsia="Times New Roman" w:hAnsi="Times New Roman" w:cs="Times New Roman"/>
          <w:bCs/>
          <w:color w:val="000000"/>
          <w:kern w:val="0"/>
          <w:sz w:val="28"/>
          <w:szCs w:val="28"/>
          <w:lang w:eastAsia="ru-RU"/>
        </w:rPr>
      </w:pPr>
      <w:r w:rsidRPr="009B47EE">
        <w:rPr>
          <w:rFonts w:ascii="Times New Roman" w:eastAsia="Times New Roman" w:hAnsi="Times New Roman" w:cs="Times New Roman"/>
          <w:bCs/>
          <w:color w:val="000000"/>
          <w:kern w:val="0"/>
          <w:sz w:val="28"/>
          <w:szCs w:val="28"/>
          <w:lang w:eastAsia="ru-RU"/>
        </w:rPr>
        <w:t>VI. Указания по заполнению документов, предусмотренных Порядком</w:t>
      </w:r>
    </w:p>
    <w:p w:rsidR="00202FFF" w:rsidRPr="009B47EE" w:rsidRDefault="00202FFF" w:rsidP="003006FD">
      <w:pPr>
        <w:widowControl w:val="0"/>
        <w:suppressAutoHyphens w:val="0"/>
        <w:autoSpaceDE w:val="0"/>
        <w:autoSpaceDN w:val="0"/>
        <w:adjustRightInd w:val="0"/>
        <w:spacing w:after="0" w:line="240" w:lineRule="auto"/>
        <w:jc w:val="center"/>
        <w:rPr>
          <w:rFonts w:ascii="Arial" w:eastAsia="Times New Roman" w:hAnsi="Arial" w:cs="Arial"/>
          <w:bCs/>
          <w:kern w:val="0"/>
          <w:sz w:val="24"/>
          <w:szCs w:val="24"/>
          <w:lang w:eastAsia="ru-RU"/>
        </w:rPr>
      </w:pPr>
    </w:p>
    <w:p w:rsidR="00202FFF" w:rsidRPr="00202FFF" w:rsidRDefault="00202FFF" w:rsidP="00B9743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9B47EE">
        <w:rPr>
          <w:rFonts w:ascii="Times New Roman" w:eastAsia="Times New Roman" w:hAnsi="Times New Roman" w:cs="Times New Roman"/>
          <w:kern w:val="0"/>
          <w:sz w:val="28"/>
          <w:szCs w:val="28"/>
          <w:lang w:eastAsia="ru-RU"/>
        </w:rPr>
        <w:t>31. Справка об исполнении обязательств формируется органом</w:t>
      </w:r>
      <w:r w:rsidRPr="00202FFF">
        <w:rPr>
          <w:rFonts w:ascii="Times New Roman" w:eastAsia="Times New Roman" w:hAnsi="Times New Roman" w:cs="Times New Roman"/>
          <w:kern w:val="0"/>
          <w:sz w:val="28"/>
          <w:szCs w:val="28"/>
          <w:lang w:eastAsia="ru-RU"/>
        </w:rPr>
        <w:t>, осуществляющим открытие и ведение лицевых счетов УБП, нарастающим итогом с начала финансового года в следующем порядке.</w:t>
      </w:r>
    </w:p>
    <w:p w:rsidR="00202FFF" w:rsidRPr="00202FFF" w:rsidRDefault="00202FFF" w:rsidP="00B9743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заголовочной части Справки об исполнении обязательств указывается соответствующий вид обязательства – «бюджетное» или «денежное», в отношении которого формируется данная справка.</w:t>
      </w:r>
    </w:p>
    <w:p w:rsidR="00202FFF" w:rsidRPr="00202FFF" w:rsidRDefault="00202FFF" w:rsidP="00B9743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табличной части Справки об исполнении обязательств отражаются показатели:</w:t>
      </w:r>
    </w:p>
    <w:p w:rsidR="00202FFF" w:rsidRPr="00202FFF" w:rsidRDefault="00202FFF" w:rsidP="00B9743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графах 1 - 4 - составная часть кода бюджетной классификации, по которому в органе, осуществляющем открытие и ведение лицевых счетов УБП, приняты на учет бюджетные или денежные обязательства;</w:t>
      </w:r>
    </w:p>
    <w:p w:rsidR="00202FFF" w:rsidRPr="00202FFF" w:rsidRDefault="00202FFF" w:rsidP="00B9743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графах 5 - 7 - сумма распределенных лимитов бюджетных обязательств на текущий финансовый год, на первый год планового периода, на второй год планового периода;</w:t>
      </w:r>
    </w:p>
    <w:p w:rsidR="00202FFF" w:rsidRPr="00202FFF" w:rsidRDefault="00202FFF" w:rsidP="00B9743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графах 8, 9 - соответственно номер и дата документа-основания (исполнительного документа, решения налогового органа);</w:t>
      </w:r>
    </w:p>
    <w:p w:rsidR="00202FFF" w:rsidRPr="00202FFF" w:rsidRDefault="00202FFF" w:rsidP="00B9743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графе 10 - учетный номер бюджетного или денежного обязательства;</w:t>
      </w:r>
    </w:p>
    <w:p w:rsidR="00202FFF" w:rsidRPr="00202FFF" w:rsidRDefault="00202FFF" w:rsidP="003006FD">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графе 11 - код объекта ФАИП (код мероприятия по информатизации) (при наличии);</w:t>
      </w:r>
    </w:p>
    <w:p w:rsidR="00202FFF" w:rsidRPr="00202FFF" w:rsidRDefault="00202FFF" w:rsidP="00B9743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графах 12 - 14 - принятые на учет в органе, осуществляющем открытие и ведение лицевых счетов УБП, бюджетные или денежные обязательства соответственно на текущий финансовый год (с учетом неисполненных бюджетных или денежных обязательств прошлых лет), на первый и на второй годы планового периода;</w:t>
      </w:r>
    </w:p>
    <w:p w:rsidR="00202FFF" w:rsidRPr="00202FFF" w:rsidRDefault="00202FFF" w:rsidP="00B9743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графах 15 - 16 - сумма и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p w:rsidR="00202FFF" w:rsidRPr="00202FFF" w:rsidRDefault="00202FFF" w:rsidP="00B9743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графе 17 - сумма неисполненных бюджетных или денежных обязательств текущего финансового года в разрезе кодов бюджетной классификации (показатель графы 12 минус показатель графы 15);</w:t>
      </w:r>
    </w:p>
    <w:p w:rsidR="00202FFF" w:rsidRPr="00202FFF" w:rsidRDefault="00202FFF" w:rsidP="00B9743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графах 18 - 19 - сумма и процент неиспользованного остатка лимитов бюджетных обязательств текущего финансового года.</w:t>
      </w:r>
    </w:p>
    <w:p w:rsidR="00202FFF" w:rsidRPr="00202FFF" w:rsidRDefault="00202FFF" w:rsidP="00B9743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lastRenderedPageBreak/>
        <w:t>32. Информация о принятых на учет обязательствах формируется органом, осуществляющим открытие и ведение лицевых счетов УБП, в следующем порядке.</w:t>
      </w:r>
    </w:p>
    <w:p w:rsidR="00202FFF" w:rsidRPr="00202FFF" w:rsidRDefault="00202FFF" w:rsidP="00F25530">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При формировании Информации о принятых на учет обязательствах в целом по всем ПБС реквизит заголовочной части «Главный распорядитель (распорядитель) бюджетных средств» не заполняется.</w:t>
      </w:r>
    </w:p>
    <w:p w:rsidR="00202FFF" w:rsidRPr="00202FFF" w:rsidRDefault="00202FFF" w:rsidP="00F25530">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Информация о принятых на учет обязательствах формируется в разрезе участников бюджетного процесса в соответствии с запросом финансового органа</w:t>
      </w:r>
      <w:r w:rsidR="00F25530" w:rsidRPr="00F25530">
        <w:rPr>
          <w:rFonts w:ascii="Times New Roman" w:eastAsia="Times New Roman" w:hAnsi="Times New Roman" w:cs="Times New Roman"/>
          <w:bCs/>
          <w:kern w:val="0"/>
          <w:sz w:val="28"/>
          <w:szCs w:val="28"/>
          <w:lang w:eastAsia="ru-RU"/>
        </w:rPr>
        <w:t xml:space="preserve"> </w:t>
      </w:r>
      <w:r w:rsidR="00F25530" w:rsidRPr="00202FFF">
        <w:rPr>
          <w:rFonts w:ascii="Times New Roman" w:eastAsia="Times New Roman" w:hAnsi="Times New Roman" w:cs="Times New Roman"/>
          <w:bCs/>
          <w:kern w:val="0"/>
          <w:sz w:val="28"/>
          <w:szCs w:val="28"/>
          <w:lang w:eastAsia="ru-RU"/>
        </w:rPr>
        <w:t>внутригородского муниципального образования города Севастополя Гагаринский муниципальный округ</w:t>
      </w:r>
      <w:r w:rsidRPr="00202FFF">
        <w:rPr>
          <w:rFonts w:ascii="Times New Roman" w:eastAsia="Times New Roman" w:hAnsi="Times New Roman" w:cs="Times New Roman"/>
          <w:kern w:val="0"/>
          <w:sz w:val="28"/>
          <w:szCs w:val="28"/>
          <w:lang w:eastAsia="ru-RU"/>
        </w:rPr>
        <w:t xml:space="preserve">, главных распорядителей средств </w:t>
      </w:r>
      <w:r w:rsidR="00F25530">
        <w:rPr>
          <w:rFonts w:ascii="Times New Roman" w:eastAsia="Times New Roman" w:hAnsi="Times New Roman" w:cs="Times New Roman"/>
          <w:kern w:val="0"/>
          <w:sz w:val="28"/>
          <w:szCs w:val="28"/>
          <w:lang w:eastAsia="ru-RU"/>
        </w:rPr>
        <w:t xml:space="preserve">местного </w:t>
      </w:r>
      <w:r w:rsidRPr="00202FFF">
        <w:rPr>
          <w:rFonts w:ascii="Times New Roman" w:eastAsia="Times New Roman" w:hAnsi="Times New Roman" w:cs="Times New Roman"/>
          <w:kern w:val="0"/>
          <w:sz w:val="28"/>
          <w:szCs w:val="28"/>
          <w:lang w:eastAsia="ru-RU"/>
        </w:rPr>
        <w:t>бюджета.</w:t>
      </w:r>
    </w:p>
    <w:p w:rsidR="00202FFF" w:rsidRPr="00202FFF" w:rsidRDefault="00202FFF" w:rsidP="008B167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заголовочной части Информации о принятых на учет обязательствах указывается соответствующий вид обязательства – «бюджетное» или «денежное», в отношении которого формируется данная информация.</w:t>
      </w:r>
    </w:p>
    <w:p w:rsidR="00202FFF" w:rsidRPr="00202FFF" w:rsidRDefault="00202FFF" w:rsidP="008B167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Табличная часть формы Информации о принятых на учет обязательствах заполняется следующим образом:</w:t>
      </w:r>
    </w:p>
    <w:p w:rsidR="00202FFF" w:rsidRPr="00202FFF" w:rsidRDefault="00202FFF" w:rsidP="008B1672">
      <w:pPr>
        <w:widowControl w:val="0"/>
        <w:suppressAutoHyphens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графах 1 - 4 - составная часть кода бюджетной классификации Российской Федерации, по которому в органе, осуществляющем открытие и ведение лицевых счетов УБП, учтено бюджетное или денежное обязательство. Степень детализации кодов бюджетной классификации или перечень кодов бюджетной классификации, в разрезе которых в информации приводятся сведения о принятых ПБС бюджетных или денежных обязательствах, устанавливается финансовым органом</w:t>
      </w:r>
      <w:r w:rsidR="008B1672" w:rsidRPr="008B1672">
        <w:rPr>
          <w:rFonts w:ascii="Times New Roman" w:eastAsia="Times New Roman" w:hAnsi="Times New Roman" w:cs="Times New Roman"/>
          <w:bCs/>
          <w:kern w:val="0"/>
          <w:sz w:val="28"/>
          <w:szCs w:val="28"/>
          <w:lang w:eastAsia="ru-RU"/>
        </w:rPr>
        <w:t xml:space="preserve"> </w:t>
      </w:r>
      <w:r w:rsidR="008B1672" w:rsidRPr="00202FFF">
        <w:rPr>
          <w:rFonts w:ascii="Times New Roman" w:eastAsia="Times New Roman" w:hAnsi="Times New Roman" w:cs="Times New Roman"/>
          <w:bCs/>
          <w:kern w:val="0"/>
          <w:sz w:val="28"/>
          <w:szCs w:val="28"/>
          <w:lang w:eastAsia="ru-RU"/>
        </w:rPr>
        <w:t>внутригородского муниципального образования города Севастополя Гагаринский муниципальный округ</w:t>
      </w:r>
      <w:r w:rsidRPr="00202FFF">
        <w:rPr>
          <w:rFonts w:ascii="Times New Roman" w:eastAsia="Times New Roman" w:hAnsi="Times New Roman" w:cs="Times New Roman"/>
          <w:kern w:val="0"/>
          <w:sz w:val="28"/>
          <w:szCs w:val="28"/>
          <w:lang w:eastAsia="ru-RU"/>
        </w:rPr>
        <w:t xml:space="preserve">, главными распорядителями средств </w:t>
      </w:r>
      <w:r w:rsidR="008B1672">
        <w:rPr>
          <w:rFonts w:ascii="Times New Roman" w:eastAsia="Times New Roman" w:hAnsi="Times New Roman" w:cs="Times New Roman"/>
          <w:kern w:val="0"/>
          <w:sz w:val="28"/>
          <w:szCs w:val="28"/>
          <w:lang w:eastAsia="ru-RU"/>
        </w:rPr>
        <w:t xml:space="preserve">местного </w:t>
      </w:r>
      <w:r w:rsidRPr="00202FFF">
        <w:rPr>
          <w:rFonts w:ascii="Times New Roman" w:eastAsia="Times New Roman" w:hAnsi="Times New Roman" w:cs="Times New Roman"/>
          <w:kern w:val="0"/>
          <w:sz w:val="28"/>
          <w:szCs w:val="28"/>
          <w:lang w:eastAsia="ru-RU"/>
        </w:rPr>
        <w:t>бюджета, по запросу которых формируется Информация о принятых на учет обязательствах;</w:t>
      </w:r>
    </w:p>
    <w:p w:rsidR="00202FFF" w:rsidRPr="00202FFF" w:rsidRDefault="00202FFF" w:rsidP="008B167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в графе 5 - код валюты по </w:t>
      </w:r>
      <w:hyperlink r:id="rId19" w:history="1">
        <w:r w:rsidRPr="00202FFF">
          <w:rPr>
            <w:rFonts w:ascii="Times New Roman" w:eastAsia="Times New Roman" w:hAnsi="Times New Roman" w:cs="Times New Roman"/>
            <w:kern w:val="0"/>
            <w:sz w:val="28"/>
            <w:szCs w:val="28"/>
            <w:lang w:eastAsia="ru-RU"/>
          </w:rPr>
          <w:t>ОКВ</w:t>
        </w:r>
      </w:hyperlink>
      <w:r w:rsidRPr="00202FFF">
        <w:rPr>
          <w:rFonts w:ascii="Times New Roman" w:eastAsia="Times New Roman" w:hAnsi="Times New Roman" w:cs="Times New Roman"/>
          <w:kern w:val="0"/>
          <w:sz w:val="28"/>
          <w:szCs w:val="28"/>
          <w:lang w:eastAsia="ru-RU"/>
        </w:rPr>
        <w:t>, в которой принято бюджетное или денежное обязательство;</w:t>
      </w:r>
    </w:p>
    <w:p w:rsidR="00202FFF" w:rsidRPr="00202FFF" w:rsidRDefault="00202FFF" w:rsidP="008B1672">
      <w:pPr>
        <w:widowControl w:val="0"/>
        <w:suppressAutoHyphens w:val="0"/>
        <w:autoSpaceDE w:val="0"/>
        <w:autoSpaceDN w:val="0"/>
        <w:adjustRightInd w:val="0"/>
        <w:spacing w:after="0" w:line="240" w:lineRule="auto"/>
        <w:ind w:firstLine="993"/>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графе 6 - код объекта ФАИП (код мероприятия по информатизации) (при наличии);</w:t>
      </w:r>
    </w:p>
    <w:p w:rsidR="00202FFF" w:rsidRPr="00202FFF" w:rsidRDefault="00202FFF" w:rsidP="008B167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графе 7 отражаются суммы неисполненных обязательств прошлых лет;</w:t>
      </w:r>
    </w:p>
    <w:p w:rsidR="00202FFF" w:rsidRPr="00202FFF" w:rsidRDefault="00202FFF" w:rsidP="008B167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в графах 8 - 24 отражаются суммы принятых бюджетных или денежных обязательств за счет средств </w:t>
      </w:r>
      <w:r w:rsidR="008B1672">
        <w:rPr>
          <w:rFonts w:ascii="Times New Roman" w:eastAsia="Times New Roman" w:hAnsi="Times New Roman" w:cs="Times New Roman"/>
          <w:kern w:val="0"/>
          <w:sz w:val="28"/>
          <w:szCs w:val="28"/>
          <w:lang w:eastAsia="ru-RU"/>
        </w:rPr>
        <w:t xml:space="preserve">местного </w:t>
      </w:r>
      <w:r w:rsidRPr="00202FFF">
        <w:rPr>
          <w:rFonts w:ascii="Times New Roman" w:eastAsia="Times New Roman" w:hAnsi="Times New Roman" w:cs="Times New Roman"/>
          <w:kern w:val="0"/>
          <w:sz w:val="28"/>
          <w:szCs w:val="28"/>
          <w:lang w:eastAsia="ru-RU"/>
        </w:rPr>
        <w:t>бюджета в валюте Российской Федерации, соответственно:</w:t>
      </w:r>
    </w:p>
    <w:p w:rsidR="00202FFF" w:rsidRPr="00202FFF" w:rsidRDefault="00202FFF" w:rsidP="008B167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графах 8 - 19 - в разрезе каждого месяца текущего финансового года;</w:t>
      </w:r>
    </w:p>
    <w:p w:rsidR="00202FFF" w:rsidRPr="00202FFF" w:rsidRDefault="00202FFF" w:rsidP="003006FD">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графе 20 - итоговая сумма бюджетных или денежных обязательств текущего финансового года;</w:t>
      </w:r>
    </w:p>
    <w:p w:rsidR="00202FFF" w:rsidRPr="00202FFF" w:rsidRDefault="00202FFF" w:rsidP="008B167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графе 21 - сумма бюджетных или денежных обязательств, принятая на первый год планового периода;</w:t>
      </w:r>
    </w:p>
    <w:p w:rsidR="00202FFF" w:rsidRPr="00202FFF" w:rsidRDefault="00202FFF" w:rsidP="008B167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графе 22 - сумма бюджетных или денежных обязательств, принятая на второй год планового периода;</w:t>
      </w:r>
    </w:p>
    <w:p w:rsidR="00202FFF" w:rsidRPr="00202FFF" w:rsidRDefault="00202FFF" w:rsidP="008B167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графе 23 - сумма бюджетных или денежных обязательств, принятая на третий год после текущего финансового года;</w:t>
      </w:r>
    </w:p>
    <w:p w:rsidR="00202FFF" w:rsidRPr="00202FFF" w:rsidRDefault="00202FFF" w:rsidP="008B167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8"/>
          <w:szCs w:val="28"/>
          <w:lang w:eastAsia="ru-RU"/>
        </w:rPr>
        <w:lastRenderedPageBreak/>
        <w:t>в графе 24 - сумма бюджетных или денежных обязательств, принятая на последующие годы</w:t>
      </w:r>
      <w:r w:rsidRPr="00202FFF">
        <w:rPr>
          <w:rFonts w:ascii="Times New Roman" w:eastAsia="Times New Roman" w:hAnsi="Times New Roman" w:cs="Times New Roman"/>
          <w:kern w:val="0"/>
          <w:sz w:val="24"/>
          <w:szCs w:val="24"/>
          <w:lang w:eastAsia="ru-RU"/>
        </w:rPr>
        <w:t xml:space="preserve"> </w:t>
      </w:r>
      <w:r w:rsidRPr="00202FFF">
        <w:rPr>
          <w:rFonts w:ascii="Times New Roman" w:eastAsia="Times New Roman" w:hAnsi="Times New Roman" w:cs="Times New Roman"/>
          <w:kern w:val="0"/>
          <w:sz w:val="28"/>
          <w:szCs w:val="28"/>
          <w:lang w:eastAsia="ru-RU"/>
        </w:rPr>
        <w:t>после текущего финансового года.</w:t>
      </w:r>
    </w:p>
    <w:p w:rsidR="00202FFF" w:rsidRPr="00202FFF" w:rsidRDefault="00202FFF" w:rsidP="008B167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По строке «Итого по коду БК» в графах 7 - 24 указывается итоговая сумма бюджетных или денежных обязательств </w:t>
      </w:r>
      <w:proofErr w:type="spellStart"/>
      <w:r w:rsidRPr="00202FFF">
        <w:rPr>
          <w:rFonts w:ascii="Times New Roman" w:eastAsia="Times New Roman" w:hAnsi="Times New Roman" w:cs="Times New Roman"/>
          <w:kern w:val="0"/>
          <w:sz w:val="28"/>
          <w:szCs w:val="28"/>
          <w:lang w:eastAsia="ru-RU"/>
        </w:rPr>
        <w:t>группировочно</w:t>
      </w:r>
      <w:proofErr w:type="spellEnd"/>
      <w:r w:rsidRPr="00202FFF">
        <w:rPr>
          <w:rFonts w:ascii="Times New Roman" w:eastAsia="Times New Roman" w:hAnsi="Times New Roman" w:cs="Times New Roman"/>
          <w:kern w:val="0"/>
          <w:sz w:val="28"/>
          <w:szCs w:val="28"/>
          <w:lang w:eastAsia="ru-RU"/>
        </w:rPr>
        <w:t xml:space="preserve"> по всем кодам бюджетной классификации Российской Федерации, указанным в графах 1 - 4.</w:t>
      </w:r>
    </w:p>
    <w:p w:rsidR="00202FFF" w:rsidRPr="00202FFF" w:rsidRDefault="00202FFF" w:rsidP="003006FD">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По строке «Итого по участнику бюджетного процесса» по графам 7 - 24 указываются итоговые суммы бюджетных или денежных обязательств в целом по главному распорядителю средств </w:t>
      </w:r>
      <w:r w:rsidR="008B1672">
        <w:rPr>
          <w:rFonts w:ascii="Times New Roman" w:eastAsia="Times New Roman" w:hAnsi="Times New Roman" w:cs="Times New Roman"/>
          <w:kern w:val="0"/>
          <w:sz w:val="28"/>
          <w:szCs w:val="28"/>
          <w:lang w:eastAsia="ru-RU"/>
        </w:rPr>
        <w:t xml:space="preserve">местного бюджета, </w:t>
      </w:r>
      <w:r w:rsidRPr="00202FFF">
        <w:rPr>
          <w:rFonts w:ascii="Times New Roman" w:eastAsia="Times New Roman" w:hAnsi="Times New Roman" w:cs="Times New Roman"/>
          <w:kern w:val="0"/>
          <w:sz w:val="28"/>
          <w:szCs w:val="28"/>
          <w:lang w:eastAsia="ru-RU"/>
        </w:rPr>
        <w:t>либо по отдельным ПБС, как определено в запросе финансового органа</w:t>
      </w:r>
      <w:r w:rsidR="008B1672" w:rsidRPr="008B1672">
        <w:rPr>
          <w:rFonts w:ascii="Times New Roman" w:eastAsia="Times New Roman" w:hAnsi="Times New Roman" w:cs="Times New Roman"/>
          <w:bCs/>
          <w:kern w:val="0"/>
          <w:sz w:val="28"/>
          <w:szCs w:val="28"/>
          <w:lang w:eastAsia="ru-RU"/>
        </w:rPr>
        <w:t xml:space="preserve"> </w:t>
      </w:r>
      <w:r w:rsidR="008B1672" w:rsidRPr="00202FFF">
        <w:rPr>
          <w:rFonts w:ascii="Times New Roman" w:eastAsia="Times New Roman" w:hAnsi="Times New Roman" w:cs="Times New Roman"/>
          <w:bCs/>
          <w:kern w:val="0"/>
          <w:sz w:val="28"/>
          <w:szCs w:val="28"/>
          <w:lang w:eastAsia="ru-RU"/>
        </w:rPr>
        <w:t>внутригородского муниципального образования города Севастополя Гагаринский муниципальный округ</w:t>
      </w:r>
      <w:r w:rsidRPr="00202FFF">
        <w:rPr>
          <w:rFonts w:ascii="Times New Roman" w:eastAsia="Times New Roman" w:hAnsi="Times New Roman" w:cs="Times New Roman"/>
          <w:kern w:val="0"/>
          <w:sz w:val="28"/>
          <w:szCs w:val="28"/>
          <w:lang w:eastAsia="ru-RU"/>
        </w:rPr>
        <w:t xml:space="preserve">, главного распорядителя средств </w:t>
      </w:r>
      <w:r w:rsidR="008B1672">
        <w:rPr>
          <w:rFonts w:ascii="Times New Roman" w:eastAsia="Times New Roman" w:hAnsi="Times New Roman" w:cs="Times New Roman"/>
          <w:kern w:val="0"/>
          <w:sz w:val="28"/>
          <w:szCs w:val="28"/>
          <w:lang w:eastAsia="ru-RU"/>
        </w:rPr>
        <w:t xml:space="preserve">местного </w:t>
      </w:r>
      <w:r w:rsidRPr="00202FFF">
        <w:rPr>
          <w:rFonts w:ascii="Times New Roman" w:eastAsia="Times New Roman" w:hAnsi="Times New Roman" w:cs="Times New Roman"/>
          <w:kern w:val="0"/>
          <w:sz w:val="28"/>
          <w:szCs w:val="28"/>
          <w:lang w:eastAsia="ru-RU"/>
        </w:rPr>
        <w:t>бюджета.</w:t>
      </w:r>
    </w:p>
    <w:p w:rsidR="00202FFF" w:rsidRPr="00202FFF" w:rsidRDefault="00202FFF" w:rsidP="008B167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случае формирования Информации о принятых на учет обязательствах в целом по ПБС строка «Итого по участнику бюджетного процесса» не заполняется.</w:t>
      </w:r>
    </w:p>
    <w:p w:rsidR="00202FFF" w:rsidRPr="00202FFF" w:rsidRDefault="00202FFF" w:rsidP="008B167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По строке «Всего» по графам 7 - 24 указываются итоговые суммы бюджетных или денежных обязательств.</w:t>
      </w:r>
    </w:p>
    <w:p w:rsidR="00202FFF" w:rsidRPr="00202FFF" w:rsidRDefault="00202FFF" w:rsidP="008B167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33. Информация об исполнении обязательств формируется органом, осуществляющим открытие и ведение лицевых счетов УБП, в следующем порядке.</w:t>
      </w:r>
    </w:p>
    <w:p w:rsidR="00202FFF" w:rsidRPr="00202FFF" w:rsidRDefault="00202FFF" w:rsidP="008B167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заголовочной части Информации об исполнении обязательств указывается соответствующий вид обязательства – «бюджетное» или «денежное», в отношении которого формируется данная информация.</w:t>
      </w:r>
    </w:p>
    <w:p w:rsidR="00202FFF" w:rsidRPr="00202FFF" w:rsidRDefault="00202FFF" w:rsidP="008B167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табличной части Информации об исполнении обязательств отражаются:</w:t>
      </w:r>
    </w:p>
    <w:p w:rsidR="00202FFF" w:rsidRPr="00202FFF" w:rsidRDefault="00202FFF" w:rsidP="008B167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в графах 1 - 4 - составная часть кода классификации расходов </w:t>
      </w:r>
      <w:r w:rsidR="008B1672">
        <w:rPr>
          <w:rFonts w:ascii="Times New Roman" w:eastAsia="Times New Roman" w:hAnsi="Times New Roman" w:cs="Times New Roman"/>
          <w:kern w:val="0"/>
          <w:sz w:val="28"/>
          <w:szCs w:val="28"/>
          <w:lang w:eastAsia="ru-RU"/>
        </w:rPr>
        <w:t xml:space="preserve">местного </w:t>
      </w:r>
      <w:r w:rsidRPr="00202FFF">
        <w:rPr>
          <w:rFonts w:ascii="Times New Roman" w:eastAsia="Times New Roman" w:hAnsi="Times New Roman" w:cs="Times New Roman"/>
          <w:kern w:val="0"/>
          <w:sz w:val="28"/>
          <w:szCs w:val="28"/>
          <w:lang w:eastAsia="ru-RU"/>
        </w:rPr>
        <w:t>бюджета, по которому в органе, осуществляющем открытие и ведение лицевых счетов УБП, учтено бюджетное или денежное обязательство;</w:t>
      </w:r>
    </w:p>
    <w:p w:rsidR="00202FFF" w:rsidRPr="00202FFF" w:rsidRDefault="00202FFF" w:rsidP="008B167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графах 5 - 7 - сумма доведенных бюджетных ассигнований и (или) лимитов бюджетных обязательств на текущий финансовый год, первый год планового периода, второй год планового периода;</w:t>
      </w:r>
    </w:p>
    <w:p w:rsidR="00202FFF" w:rsidRPr="00202FFF" w:rsidRDefault="00202FFF" w:rsidP="008B167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в графах 8 - 10 - принятые на учет бюджетные или денежные обязательства за счет средств </w:t>
      </w:r>
      <w:r w:rsidR="008B1672">
        <w:rPr>
          <w:rFonts w:ascii="Times New Roman" w:eastAsia="Times New Roman" w:hAnsi="Times New Roman" w:cs="Times New Roman"/>
          <w:kern w:val="0"/>
          <w:sz w:val="28"/>
          <w:szCs w:val="28"/>
          <w:lang w:eastAsia="ru-RU"/>
        </w:rPr>
        <w:t xml:space="preserve">местного бюджета, </w:t>
      </w:r>
      <w:r w:rsidRPr="00202FFF">
        <w:rPr>
          <w:rFonts w:ascii="Times New Roman" w:eastAsia="Times New Roman" w:hAnsi="Times New Roman" w:cs="Times New Roman"/>
          <w:kern w:val="0"/>
          <w:sz w:val="28"/>
          <w:szCs w:val="28"/>
          <w:lang w:eastAsia="ru-RU"/>
        </w:rPr>
        <w:t xml:space="preserve">соответственно на текущий финансовый год (с учетом неисполненных обязательств прошлых </w:t>
      </w:r>
      <w:proofErr w:type="gramStart"/>
      <w:r w:rsidRPr="00202FFF">
        <w:rPr>
          <w:rFonts w:ascii="Times New Roman" w:eastAsia="Times New Roman" w:hAnsi="Times New Roman" w:cs="Times New Roman"/>
          <w:kern w:val="0"/>
          <w:sz w:val="28"/>
          <w:szCs w:val="28"/>
          <w:lang w:eastAsia="ru-RU"/>
        </w:rPr>
        <w:t>лет)</w:t>
      </w:r>
      <w:r w:rsidR="008B1672">
        <w:rPr>
          <w:rFonts w:ascii="Times New Roman" w:eastAsia="Times New Roman" w:hAnsi="Times New Roman" w:cs="Times New Roman"/>
          <w:kern w:val="0"/>
          <w:sz w:val="28"/>
          <w:szCs w:val="28"/>
          <w:lang w:eastAsia="ru-RU"/>
        </w:rPr>
        <w:br/>
      </w:r>
      <w:r w:rsidRPr="00202FFF">
        <w:rPr>
          <w:rFonts w:ascii="Times New Roman" w:eastAsia="Times New Roman" w:hAnsi="Times New Roman" w:cs="Times New Roman"/>
          <w:kern w:val="0"/>
          <w:sz w:val="28"/>
          <w:szCs w:val="28"/>
          <w:lang w:eastAsia="ru-RU"/>
        </w:rPr>
        <w:t>(</w:t>
      </w:r>
      <w:proofErr w:type="gramEnd"/>
      <w:r w:rsidRPr="00202FFF">
        <w:rPr>
          <w:rFonts w:ascii="Times New Roman" w:eastAsia="Times New Roman" w:hAnsi="Times New Roman" w:cs="Times New Roman"/>
          <w:kern w:val="0"/>
          <w:sz w:val="28"/>
          <w:szCs w:val="28"/>
          <w:lang w:eastAsia="ru-RU"/>
        </w:rPr>
        <w:t>графа 8), на первый год планового периода (графа 9), на второй год планового периода (графа 10);</w:t>
      </w:r>
    </w:p>
    <w:p w:rsidR="00202FFF" w:rsidRPr="00202FFF" w:rsidRDefault="00202FFF" w:rsidP="008B167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графах 11 - 12 - суммы и процент бюджетных или денежных обязательств, исполненных с начала текущего финансового года;</w:t>
      </w:r>
    </w:p>
    <w:p w:rsidR="00202FFF" w:rsidRPr="00202FFF" w:rsidRDefault="00202FFF" w:rsidP="008B167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графе 13 - суммы бюджетных (денежных) обязательств текущего финансового года (с учетом суммы неисполненных обязательств прошлых лет), не исполненные на дату формирования Информации об исполнении обязательств, рассчитанные как разница показателей по графе 8 и по графе 11;</w:t>
      </w:r>
    </w:p>
    <w:p w:rsidR="00202FFF" w:rsidRPr="00844C53" w:rsidRDefault="00202FFF" w:rsidP="008B167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в </w:t>
      </w:r>
      <w:r w:rsidRPr="00844C53">
        <w:rPr>
          <w:rFonts w:ascii="Times New Roman" w:eastAsia="Times New Roman" w:hAnsi="Times New Roman" w:cs="Times New Roman"/>
          <w:kern w:val="0"/>
          <w:sz w:val="28"/>
          <w:szCs w:val="28"/>
          <w:lang w:eastAsia="ru-RU"/>
        </w:rPr>
        <w:t>графах 14 - 15 - сумма и процент неиспользованных остатков бюджетных ассигнований и (или) лимитов бюджетных обязательств текущего финансового года.</w:t>
      </w:r>
    </w:p>
    <w:p w:rsidR="00202FFF" w:rsidRPr="00844C53" w:rsidRDefault="00202FFF" w:rsidP="00F25530">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844C53">
        <w:rPr>
          <w:rFonts w:ascii="Times New Roman" w:eastAsia="Times New Roman" w:hAnsi="Times New Roman" w:cs="Times New Roman"/>
          <w:kern w:val="0"/>
          <w:sz w:val="28"/>
          <w:szCs w:val="28"/>
          <w:lang w:eastAsia="ru-RU"/>
        </w:rPr>
        <w:lastRenderedPageBreak/>
        <w:t>По строке «Всего» в графах 5 - 15 указываются итоговые данные в целом за отчетный период.</w:t>
      </w:r>
    </w:p>
    <w:p w:rsidR="00202FFF" w:rsidRPr="00202FFF" w:rsidRDefault="00202FFF" w:rsidP="00BB6CC8">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844C53">
        <w:rPr>
          <w:rFonts w:ascii="Times New Roman" w:eastAsia="Times New Roman" w:hAnsi="Times New Roman" w:cs="Times New Roman"/>
          <w:kern w:val="0"/>
          <w:sz w:val="28"/>
          <w:szCs w:val="28"/>
          <w:lang w:eastAsia="ru-RU"/>
        </w:rPr>
        <w:t>34. Справка о неисполненных бюджетных обязательствах формируется органом, осуществляющим</w:t>
      </w:r>
      <w:r w:rsidRPr="00202FFF">
        <w:rPr>
          <w:rFonts w:ascii="Times New Roman" w:eastAsia="Times New Roman" w:hAnsi="Times New Roman" w:cs="Times New Roman"/>
          <w:kern w:val="0"/>
          <w:sz w:val="28"/>
          <w:szCs w:val="28"/>
          <w:lang w:eastAsia="ru-RU"/>
        </w:rPr>
        <w:t xml:space="preserve"> открытие и ведение лицевых счетов УБП, в следующем порядке.</w:t>
      </w:r>
    </w:p>
    <w:p w:rsidR="00202FFF" w:rsidRPr="00202FFF" w:rsidRDefault="00202FFF" w:rsidP="00BB6CC8">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В заголовочной части «Кому: Получатель средств </w:t>
      </w:r>
      <w:r w:rsidR="00BB6CC8">
        <w:rPr>
          <w:rFonts w:ascii="Times New Roman" w:eastAsia="Times New Roman" w:hAnsi="Times New Roman" w:cs="Times New Roman"/>
          <w:kern w:val="0"/>
          <w:sz w:val="28"/>
          <w:szCs w:val="28"/>
          <w:lang w:eastAsia="ru-RU"/>
        </w:rPr>
        <w:t xml:space="preserve">местного </w:t>
      </w:r>
      <w:r w:rsidRPr="00202FFF">
        <w:rPr>
          <w:rFonts w:ascii="Times New Roman" w:eastAsia="Times New Roman" w:hAnsi="Times New Roman" w:cs="Times New Roman"/>
          <w:kern w:val="0"/>
          <w:sz w:val="28"/>
          <w:szCs w:val="28"/>
          <w:lang w:eastAsia="ru-RU"/>
        </w:rPr>
        <w:t xml:space="preserve">бюджета, главный распорядитель средств </w:t>
      </w:r>
      <w:r w:rsidR="00BB6CC8">
        <w:rPr>
          <w:rFonts w:ascii="Times New Roman" w:eastAsia="Times New Roman" w:hAnsi="Times New Roman" w:cs="Times New Roman"/>
          <w:kern w:val="0"/>
          <w:sz w:val="28"/>
          <w:szCs w:val="28"/>
          <w:lang w:eastAsia="ru-RU"/>
        </w:rPr>
        <w:t>местного</w:t>
      </w:r>
      <w:r w:rsidR="00BB6CC8" w:rsidRPr="00202FFF">
        <w:rPr>
          <w:rFonts w:ascii="Times New Roman" w:eastAsia="Times New Roman" w:hAnsi="Times New Roman" w:cs="Times New Roman"/>
          <w:kern w:val="0"/>
          <w:sz w:val="28"/>
          <w:szCs w:val="28"/>
          <w:lang w:eastAsia="ru-RU"/>
        </w:rPr>
        <w:t xml:space="preserve"> </w:t>
      </w:r>
      <w:r w:rsidRPr="00202FFF">
        <w:rPr>
          <w:rFonts w:ascii="Times New Roman" w:eastAsia="Times New Roman" w:hAnsi="Times New Roman" w:cs="Times New Roman"/>
          <w:kern w:val="0"/>
          <w:sz w:val="28"/>
          <w:szCs w:val="28"/>
          <w:lang w:eastAsia="ru-RU"/>
        </w:rPr>
        <w:t>бюджета» указывается орган, которому представляется Справка о неисполненных бюджетных обязательствах.</w:t>
      </w:r>
    </w:p>
    <w:p w:rsidR="00202FFF" w:rsidRPr="00202FFF" w:rsidRDefault="00202FFF" w:rsidP="00BB6CC8">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табличной части Справки о неисполненных бюджетных обязательствах отражаются:</w:t>
      </w:r>
    </w:p>
    <w:p w:rsidR="00202FFF" w:rsidRPr="00202FFF" w:rsidRDefault="00202FFF" w:rsidP="005B4804">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в графах 1 - 5 - составная часть кода классификации расходов </w:t>
      </w:r>
      <w:r w:rsidR="005B4804">
        <w:rPr>
          <w:rFonts w:ascii="Times New Roman" w:eastAsia="Times New Roman" w:hAnsi="Times New Roman" w:cs="Times New Roman"/>
          <w:kern w:val="0"/>
          <w:sz w:val="28"/>
          <w:szCs w:val="28"/>
          <w:lang w:eastAsia="ru-RU"/>
        </w:rPr>
        <w:t xml:space="preserve">местного </w:t>
      </w:r>
      <w:r w:rsidRPr="00202FFF">
        <w:rPr>
          <w:rFonts w:ascii="Times New Roman" w:eastAsia="Times New Roman" w:hAnsi="Times New Roman" w:cs="Times New Roman"/>
          <w:kern w:val="0"/>
          <w:sz w:val="28"/>
          <w:szCs w:val="28"/>
          <w:lang w:eastAsia="ru-RU"/>
        </w:rPr>
        <w:t>бюджета, по которому в органе, осуществляющем открытие и ведение лицевых счетов УБП, поставлены на учет бюджетные обязательства, возникшие из муниципальных контрактов, договоров, соглашений (нормативных правовых актов) о предоставлении субсидии юридическим лицам, подлежавших оплате в отчетном финансовом году, не исполненные по состоянию на конец отчетного финансового года;</w:t>
      </w:r>
    </w:p>
    <w:p w:rsidR="00202FFF" w:rsidRPr="00202FFF" w:rsidRDefault="00202FFF" w:rsidP="005B4804">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в графах 6 и 7 - соответственно наименование ПБС - муниципального заказчика, главного распорядителя средств </w:t>
      </w:r>
      <w:r w:rsidR="005B4804">
        <w:rPr>
          <w:rFonts w:ascii="Times New Roman" w:eastAsia="Times New Roman" w:hAnsi="Times New Roman" w:cs="Times New Roman"/>
          <w:kern w:val="0"/>
          <w:sz w:val="28"/>
          <w:szCs w:val="28"/>
          <w:lang w:eastAsia="ru-RU"/>
        </w:rPr>
        <w:t xml:space="preserve">местного </w:t>
      </w:r>
      <w:r w:rsidRPr="00202FFF">
        <w:rPr>
          <w:rFonts w:ascii="Times New Roman" w:eastAsia="Times New Roman" w:hAnsi="Times New Roman" w:cs="Times New Roman"/>
          <w:kern w:val="0"/>
          <w:sz w:val="28"/>
          <w:szCs w:val="28"/>
          <w:lang w:eastAsia="ru-RU"/>
        </w:rPr>
        <w:t>бюджета,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 и его код по Сводному реестру;</w:t>
      </w:r>
    </w:p>
    <w:p w:rsidR="00202FFF" w:rsidRPr="00202FFF" w:rsidRDefault="00202FFF" w:rsidP="005B4804">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графах 8 и 9 - соответственно номер и дата муниципального контракта, договора, соглашения (нормативного правового акта) о предоставлении межбюджетных трансфертов,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p w:rsidR="00202FFF" w:rsidRPr="00202FFF" w:rsidRDefault="00202FFF" w:rsidP="005B4804">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в графах 10 и 11 - соответственно номер и сумма неисполненного остатка бюджетного обязательства по каждому муниципальному контракту, договору, соглашению (нормативному правовому акту) о предоставлении межбюджетных трансфертов, соглашению (нормативному правовому акту) о предоставлении субсидии юридическим лицам, реквизиты которого указаны в графах 8 и 9;</w:t>
      </w:r>
    </w:p>
    <w:p w:rsidR="00202FFF" w:rsidRPr="00202FFF" w:rsidRDefault="00202FFF" w:rsidP="00D700FB">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в графе 12 - общий объем не исполненных в отчетном финансовом году бюджетных обязательств, рассчитанный как сумма неисполненных остатков бюджетных обязательств отчетного финансового года, указанных в графе 11 в разрезе неисполненных бюджетных обязательств (муниципальных контрактов, договоров, соглашений (нормативных правовых актов) о предоставлении межбюджетных трансфертов, соглашений (нормативных правовых актов) о предоставлении субсидии юридическим лицам), сгруппированных по каждому ПБС - муниципальному заказчику, главному </w:t>
      </w:r>
      <w:r w:rsidRPr="00202FFF">
        <w:rPr>
          <w:rFonts w:ascii="Times New Roman" w:eastAsia="Times New Roman" w:hAnsi="Times New Roman" w:cs="Times New Roman"/>
          <w:kern w:val="0"/>
          <w:sz w:val="28"/>
          <w:szCs w:val="28"/>
          <w:lang w:eastAsia="ru-RU"/>
        </w:rPr>
        <w:lastRenderedPageBreak/>
        <w:t>распорядителю бюджетных средств и по каждому коду классификации расходов</w:t>
      </w:r>
      <w:r w:rsidR="00EC332E">
        <w:rPr>
          <w:rFonts w:ascii="Times New Roman" w:eastAsia="Times New Roman" w:hAnsi="Times New Roman" w:cs="Times New Roman"/>
          <w:kern w:val="0"/>
          <w:sz w:val="28"/>
          <w:szCs w:val="28"/>
          <w:lang w:eastAsia="ru-RU"/>
        </w:rPr>
        <w:t xml:space="preserve"> местного</w:t>
      </w:r>
      <w:r w:rsidRPr="00202FFF">
        <w:rPr>
          <w:rFonts w:ascii="Times New Roman" w:eastAsia="Times New Roman" w:hAnsi="Times New Roman" w:cs="Times New Roman"/>
          <w:kern w:val="0"/>
          <w:sz w:val="28"/>
          <w:szCs w:val="28"/>
          <w:lang w:eastAsia="ru-RU"/>
        </w:rPr>
        <w:t xml:space="preserve"> бюджета;</w:t>
      </w:r>
    </w:p>
    <w:p w:rsidR="00202FFF" w:rsidRPr="00202FFF" w:rsidRDefault="00202FFF" w:rsidP="00B9743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в графе 13 - неиспользованный остаток лимитов бюджетных обязательств отчетного финансового года, рассчитанный как разность между доведенными до ПБС 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классификации расходов </w:t>
      </w:r>
      <w:r w:rsidR="00B97432">
        <w:rPr>
          <w:rFonts w:ascii="Times New Roman" w:eastAsia="Times New Roman" w:hAnsi="Times New Roman" w:cs="Times New Roman"/>
          <w:kern w:val="0"/>
          <w:sz w:val="28"/>
          <w:szCs w:val="28"/>
          <w:lang w:eastAsia="ru-RU"/>
        </w:rPr>
        <w:t xml:space="preserve">местного </w:t>
      </w:r>
      <w:r w:rsidRPr="00202FFF">
        <w:rPr>
          <w:rFonts w:ascii="Times New Roman" w:eastAsia="Times New Roman" w:hAnsi="Times New Roman" w:cs="Times New Roman"/>
          <w:kern w:val="0"/>
          <w:sz w:val="28"/>
          <w:szCs w:val="28"/>
          <w:lang w:eastAsia="ru-RU"/>
        </w:rPr>
        <w:t>бюджета;</w:t>
      </w:r>
    </w:p>
    <w:p w:rsidR="00202FFF" w:rsidRPr="00202FFF" w:rsidRDefault="00202FFF" w:rsidP="00B9743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в графе 14 - сумма, в пределах которой главному распорядителю средств </w:t>
      </w:r>
      <w:r w:rsidR="00B97432">
        <w:rPr>
          <w:rFonts w:ascii="Times New Roman" w:eastAsia="Times New Roman" w:hAnsi="Times New Roman" w:cs="Times New Roman"/>
          <w:kern w:val="0"/>
          <w:sz w:val="28"/>
          <w:szCs w:val="28"/>
          <w:lang w:eastAsia="ru-RU"/>
        </w:rPr>
        <w:t xml:space="preserve">местного </w:t>
      </w:r>
      <w:r w:rsidRPr="00202FFF">
        <w:rPr>
          <w:rFonts w:ascii="Times New Roman" w:eastAsia="Times New Roman" w:hAnsi="Times New Roman" w:cs="Times New Roman"/>
          <w:kern w:val="0"/>
          <w:sz w:val="28"/>
          <w:szCs w:val="28"/>
          <w:lang w:eastAsia="ru-RU"/>
        </w:rPr>
        <w:t>бюджета могут быть увеличены бюджетные ассигнования текущего финансового года на оплату муниципальных контрактов, договоров, соглашений (нормативных правовых актов) о предоставлении межбюджетных трансфертов, соглашений (нормативных правовых актов) о предоставлении субсидии юридическим лицам, реквизиты которых указаны в графах 8 и 9.</w:t>
      </w:r>
    </w:p>
    <w:p w:rsidR="00202FFF" w:rsidRPr="00202FFF" w:rsidRDefault="00202FFF" w:rsidP="00B9743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При этом в графе 14 по соответствующему коду классификации расходов </w:t>
      </w:r>
      <w:r w:rsidR="00B97432">
        <w:rPr>
          <w:rFonts w:ascii="Times New Roman" w:eastAsia="Times New Roman" w:hAnsi="Times New Roman" w:cs="Times New Roman"/>
          <w:kern w:val="0"/>
          <w:sz w:val="28"/>
          <w:szCs w:val="28"/>
          <w:lang w:eastAsia="ru-RU"/>
        </w:rPr>
        <w:t xml:space="preserve">местного </w:t>
      </w:r>
      <w:r w:rsidRPr="00202FFF">
        <w:rPr>
          <w:rFonts w:ascii="Times New Roman" w:eastAsia="Times New Roman" w:hAnsi="Times New Roman" w:cs="Times New Roman"/>
          <w:kern w:val="0"/>
          <w:sz w:val="28"/>
          <w:szCs w:val="28"/>
          <w:lang w:eastAsia="ru-RU"/>
        </w:rPr>
        <w:t>бюджета отражается наименьшая из сумм, указанных в графах 12 и 13.</w:t>
      </w:r>
    </w:p>
    <w:p w:rsidR="00202FFF" w:rsidRPr="00202FFF" w:rsidRDefault="00202FFF" w:rsidP="00B9743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По строке «Итого по коду бюджетной классификации» в графах 12 - 14 указываются итоговые суммы по каждому коду классификации расходов </w:t>
      </w:r>
      <w:r w:rsidR="00B97432">
        <w:rPr>
          <w:rFonts w:ascii="Times New Roman" w:eastAsia="Times New Roman" w:hAnsi="Times New Roman" w:cs="Times New Roman"/>
          <w:kern w:val="0"/>
          <w:sz w:val="28"/>
          <w:szCs w:val="28"/>
          <w:lang w:eastAsia="ru-RU"/>
        </w:rPr>
        <w:t xml:space="preserve">местного </w:t>
      </w:r>
      <w:r w:rsidRPr="00202FFF">
        <w:rPr>
          <w:rFonts w:ascii="Times New Roman" w:eastAsia="Times New Roman" w:hAnsi="Times New Roman" w:cs="Times New Roman"/>
          <w:kern w:val="0"/>
          <w:sz w:val="28"/>
          <w:szCs w:val="28"/>
          <w:lang w:eastAsia="ru-RU"/>
        </w:rPr>
        <w:t>бюджета, отраженному в графах 1 - 4.</w:t>
      </w:r>
    </w:p>
    <w:p w:rsidR="00202FFF" w:rsidRPr="00202FFF" w:rsidRDefault="00202FFF" w:rsidP="00B97432">
      <w:pPr>
        <w:widowControl w:val="0"/>
        <w:suppressAutoHyphens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rPr>
      </w:pPr>
      <w:r w:rsidRPr="00202FFF">
        <w:rPr>
          <w:rFonts w:ascii="Times New Roman" w:eastAsia="Times New Roman" w:hAnsi="Times New Roman" w:cs="Times New Roman"/>
          <w:kern w:val="0"/>
          <w:sz w:val="28"/>
          <w:szCs w:val="28"/>
          <w:lang w:eastAsia="ru-RU"/>
        </w:rPr>
        <w:t xml:space="preserve">По строке «Всего по коду главы» в графах 12 - 14 указываются итоговые данные, сгруппированные по каждому главному распорядителю средств </w:t>
      </w:r>
      <w:r w:rsidR="00B97432">
        <w:rPr>
          <w:rFonts w:ascii="Times New Roman" w:eastAsia="Times New Roman" w:hAnsi="Times New Roman" w:cs="Times New Roman"/>
          <w:kern w:val="0"/>
          <w:sz w:val="28"/>
          <w:szCs w:val="28"/>
          <w:lang w:eastAsia="ru-RU"/>
        </w:rPr>
        <w:t xml:space="preserve">местного </w:t>
      </w:r>
      <w:r w:rsidRPr="00202FFF">
        <w:rPr>
          <w:rFonts w:ascii="Times New Roman" w:eastAsia="Times New Roman" w:hAnsi="Times New Roman" w:cs="Times New Roman"/>
          <w:kern w:val="0"/>
          <w:sz w:val="28"/>
          <w:szCs w:val="28"/>
          <w:lang w:eastAsia="ru-RU"/>
        </w:rPr>
        <w:t>бюджета.</w:t>
      </w:r>
    </w:p>
    <w:p w:rsidR="007B2B19" w:rsidRDefault="007B2B19" w:rsidP="003006FD">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p w:rsidR="00B37FE0" w:rsidRDefault="00B37FE0" w:rsidP="003006FD">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p w:rsidR="00B37FE0" w:rsidRPr="00202FFF" w:rsidRDefault="00B37FE0" w:rsidP="003006FD">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p w:rsidR="007B2B19" w:rsidRPr="00CE420E" w:rsidRDefault="007B2B19" w:rsidP="007B2B19">
      <w:pPr>
        <w:spacing w:after="0" w:line="240" w:lineRule="auto"/>
        <w:rPr>
          <w:rFonts w:ascii="Times New Roman" w:eastAsiaTheme="minorEastAsia" w:hAnsi="Times New Roman" w:cs="Times New Roman"/>
          <w:spacing w:val="-1"/>
          <w:kern w:val="0"/>
          <w:sz w:val="28"/>
          <w:szCs w:val="28"/>
          <w:lang w:eastAsia="ru-RU"/>
        </w:rPr>
      </w:pPr>
      <w:r w:rsidRPr="00CE420E">
        <w:rPr>
          <w:rFonts w:ascii="Times New Roman" w:eastAsiaTheme="minorEastAsia" w:hAnsi="Times New Roman" w:cs="Times New Roman"/>
          <w:spacing w:val="-1"/>
          <w:kern w:val="0"/>
          <w:sz w:val="28"/>
          <w:szCs w:val="28"/>
          <w:lang w:eastAsia="ru-RU"/>
        </w:rPr>
        <w:t xml:space="preserve">Глава внутригородского муниципального </w:t>
      </w:r>
    </w:p>
    <w:p w:rsidR="007B2B19" w:rsidRPr="00CE420E" w:rsidRDefault="007B2B19" w:rsidP="007B2B19">
      <w:pPr>
        <w:spacing w:after="0" w:line="240" w:lineRule="auto"/>
        <w:rPr>
          <w:rFonts w:ascii="Times New Roman" w:eastAsiaTheme="minorEastAsia" w:hAnsi="Times New Roman" w:cs="Times New Roman"/>
          <w:spacing w:val="-1"/>
          <w:kern w:val="0"/>
          <w:sz w:val="28"/>
          <w:szCs w:val="28"/>
          <w:lang w:eastAsia="ru-RU"/>
        </w:rPr>
      </w:pPr>
      <w:r w:rsidRPr="00CE420E">
        <w:rPr>
          <w:rFonts w:ascii="Times New Roman" w:eastAsiaTheme="minorEastAsia" w:hAnsi="Times New Roman" w:cs="Times New Roman"/>
          <w:spacing w:val="-1"/>
          <w:kern w:val="0"/>
          <w:sz w:val="28"/>
          <w:szCs w:val="28"/>
          <w:lang w:eastAsia="ru-RU"/>
        </w:rPr>
        <w:t xml:space="preserve">образования, исполняющий полномочия </w:t>
      </w:r>
    </w:p>
    <w:p w:rsidR="007B2B19" w:rsidRPr="00CE420E" w:rsidRDefault="007B2B19" w:rsidP="007B2B19">
      <w:pPr>
        <w:spacing w:after="0" w:line="240" w:lineRule="auto"/>
        <w:rPr>
          <w:rFonts w:ascii="Times New Roman" w:eastAsiaTheme="minorEastAsia" w:hAnsi="Times New Roman" w:cs="Times New Roman"/>
          <w:spacing w:val="-1"/>
          <w:kern w:val="0"/>
          <w:sz w:val="28"/>
          <w:szCs w:val="28"/>
          <w:lang w:eastAsia="ru-RU"/>
        </w:rPr>
      </w:pPr>
      <w:r w:rsidRPr="00CE420E">
        <w:rPr>
          <w:rFonts w:ascii="Times New Roman" w:eastAsiaTheme="minorEastAsia" w:hAnsi="Times New Roman" w:cs="Times New Roman"/>
          <w:spacing w:val="-1"/>
          <w:kern w:val="0"/>
          <w:sz w:val="28"/>
          <w:szCs w:val="28"/>
          <w:lang w:eastAsia="ru-RU"/>
        </w:rPr>
        <w:t xml:space="preserve">председателя Совета, Глава </w:t>
      </w:r>
    </w:p>
    <w:p w:rsidR="007B2B19" w:rsidRDefault="007B2B19" w:rsidP="007B2B19">
      <w:pPr>
        <w:spacing w:after="0" w:line="240" w:lineRule="auto"/>
        <w:rPr>
          <w:rFonts w:ascii="Times New Roman" w:eastAsiaTheme="minorEastAsia" w:hAnsi="Times New Roman" w:cs="Times New Roman"/>
          <w:spacing w:val="-1"/>
          <w:kern w:val="0"/>
          <w:sz w:val="28"/>
          <w:szCs w:val="28"/>
          <w:lang w:eastAsia="ru-RU"/>
        </w:rPr>
      </w:pPr>
      <w:r w:rsidRPr="00CE420E">
        <w:rPr>
          <w:rFonts w:ascii="Times New Roman" w:eastAsiaTheme="minorEastAsia" w:hAnsi="Times New Roman" w:cs="Times New Roman"/>
          <w:spacing w:val="-1"/>
          <w:kern w:val="0"/>
          <w:sz w:val="28"/>
          <w:szCs w:val="28"/>
          <w:lang w:eastAsia="ru-RU"/>
        </w:rPr>
        <w:t xml:space="preserve">местной администрации                                             </w:t>
      </w:r>
      <w:r>
        <w:rPr>
          <w:rFonts w:ascii="Times New Roman" w:eastAsiaTheme="minorEastAsia" w:hAnsi="Times New Roman" w:cs="Times New Roman"/>
          <w:spacing w:val="-1"/>
          <w:kern w:val="0"/>
          <w:sz w:val="28"/>
          <w:szCs w:val="28"/>
          <w:lang w:eastAsia="ru-RU"/>
        </w:rPr>
        <w:t xml:space="preserve">   </w:t>
      </w:r>
      <w:r w:rsidRPr="00CE420E">
        <w:rPr>
          <w:rFonts w:ascii="Times New Roman" w:eastAsiaTheme="minorEastAsia" w:hAnsi="Times New Roman" w:cs="Times New Roman"/>
          <w:spacing w:val="-1"/>
          <w:kern w:val="0"/>
          <w:sz w:val="28"/>
          <w:szCs w:val="28"/>
          <w:lang w:eastAsia="ru-RU"/>
        </w:rPr>
        <w:t xml:space="preserve">                    А.Ю. Ярусов</w:t>
      </w:r>
    </w:p>
    <w:p w:rsidR="007B2B19" w:rsidRDefault="007B2B19" w:rsidP="007B2B19">
      <w:pPr>
        <w:spacing w:after="0" w:line="240" w:lineRule="auto"/>
        <w:rPr>
          <w:rFonts w:ascii="Times New Roman" w:eastAsiaTheme="minorEastAsia" w:hAnsi="Times New Roman" w:cs="Times New Roman"/>
          <w:spacing w:val="-1"/>
          <w:kern w:val="0"/>
          <w:sz w:val="28"/>
          <w:szCs w:val="28"/>
          <w:lang w:eastAsia="ru-RU"/>
        </w:rPr>
      </w:pPr>
    </w:p>
    <w:p w:rsidR="007B2B19" w:rsidRDefault="007B2B19" w:rsidP="007B2B19">
      <w:pPr>
        <w:spacing w:after="0" w:line="240" w:lineRule="auto"/>
        <w:rPr>
          <w:rFonts w:ascii="Times New Roman" w:eastAsiaTheme="minorEastAsia" w:hAnsi="Times New Roman" w:cs="Times New Roman"/>
          <w:spacing w:val="-1"/>
          <w:kern w:val="0"/>
          <w:sz w:val="28"/>
          <w:szCs w:val="28"/>
          <w:lang w:eastAsia="ru-RU"/>
        </w:rPr>
      </w:pPr>
    </w:p>
    <w:p w:rsidR="007B2B19" w:rsidRDefault="007B2B19" w:rsidP="007B2B19">
      <w:pPr>
        <w:spacing w:after="0" w:line="240" w:lineRule="auto"/>
        <w:rPr>
          <w:rFonts w:ascii="Times New Roman" w:eastAsiaTheme="minorEastAsia" w:hAnsi="Times New Roman" w:cs="Times New Roman"/>
          <w:spacing w:val="-1"/>
          <w:kern w:val="0"/>
          <w:sz w:val="28"/>
          <w:szCs w:val="28"/>
          <w:lang w:eastAsia="ru-RU"/>
        </w:rPr>
        <w:sectPr w:rsidR="007B2B19" w:rsidSect="00296BF6">
          <w:headerReference w:type="default" r:id="rId20"/>
          <w:pgSz w:w="11906" w:h="16838"/>
          <w:pgMar w:top="1134" w:right="567" w:bottom="1134" w:left="1985" w:header="709" w:footer="709" w:gutter="0"/>
          <w:pgNumType w:start="1"/>
          <w:cols w:space="708"/>
          <w:titlePg/>
          <w:docGrid w:linePitch="360"/>
        </w:sectPr>
      </w:pPr>
    </w:p>
    <w:p w:rsidR="00202FFF" w:rsidRPr="009B47EE" w:rsidRDefault="00202FFF" w:rsidP="00AD2A17">
      <w:pPr>
        <w:widowControl w:val="0"/>
        <w:suppressAutoHyphens w:val="0"/>
        <w:autoSpaceDE w:val="0"/>
        <w:autoSpaceDN w:val="0"/>
        <w:adjustRightInd w:val="0"/>
        <w:spacing w:after="0" w:line="240" w:lineRule="auto"/>
        <w:ind w:left="3969"/>
        <w:outlineLvl w:val="1"/>
        <w:rPr>
          <w:rFonts w:ascii="Times New Roman" w:eastAsia="Times New Roman" w:hAnsi="Times New Roman" w:cs="Times New Roman"/>
          <w:kern w:val="0"/>
          <w:sz w:val="26"/>
          <w:szCs w:val="26"/>
          <w:lang w:eastAsia="ru-RU"/>
        </w:rPr>
      </w:pPr>
      <w:r w:rsidRPr="009B47EE">
        <w:rPr>
          <w:rFonts w:ascii="Times New Roman" w:eastAsia="Times New Roman" w:hAnsi="Times New Roman" w:cs="Times New Roman"/>
          <w:kern w:val="0"/>
          <w:sz w:val="26"/>
          <w:szCs w:val="26"/>
          <w:lang w:eastAsia="ru-RU"/>
        </w:rPr>
        <w:lastRenderedPageBreak/>
        <w:t>Приложение № 1</w:t>
      </w:r>
    </w:p>
    <w:p w:rsidR="00202FFF" w:rsidRPr="009B47EE" w:rsidRDefault="00202FFF" w:rsidP="00AD2A17">
      <w:pPr>
        <w:widowControl w:val="0"/>
        <w:suppressAutoHyphens w:val="0"/>
        <w:autoSpaceDE w:val="0"/>
        <w:autoSpaceDN w:val="0"/>
        <w:adjustRightInd w:val="0"/>
        <w:spacing w:after="0" w:line="240" w:lineRule="auto"/>
        <w:ind w:left="3969"/>
        <w:rPr>
          <w:rFonts w:ascii="Times New Roman" w:eastAsia="Times New Roman" w:hAnsi="Times New Roman" w:cs="Times New Roman"/>
          <w:kern w:val="0"/>
          <w:sz w:val="26"/>
          <w:szCs w:val="26"/>
          <w:lang w:eastAsia="ru-RU"/>
        </w:rPr>
      </w:pPr>
      <w:r w:rsidRPr="009B47EE">
        <w:rPr>
          <w:rFonts w:ascii="Times New Roman" w:eastAsia="Times New Roman" w:hAnsi="Times New Roman" w:cs="Times New Roman"/>
          <w:kern w:val="0"/>
          <w:sz w:val="26"/>
          <w:szCs w:val="26"/>
          <w:lang w:eastAsia="ru-RU"/>
        </w:rPr>
        <w:t>к Порядку</w:t>
      </w:r>
      <w:r w:rsidR="007B2B19" w:rsidRPr="009B47EE">
        <w:rPr>
          <w:rFonts w:ascii="Times New Roman" w:eastAsia="Times New Roman" w:hAnsi="Times New Roman" w:cs="Times New Roman"/>
          <w:kern w:val="0"/>
          <w:sz w:val="26"/>
          <w:szCs w:val="26"/>
          <w:lang w:eastAsia="ru-RU"/>
        </w:rPr>
        <w:t xml:space="preserve"> </w:t>
      </w:r>
      <w:r w:rsidRPr="009B47EE">
        <w:rPr>
          <w:rFonts w:ascii="Times New Roman" w:eastAsia="Times New Roman" w:hAnsi="Times New Roman" w:cs="Times New Roman"/>
          <w:kern w:val="0"/>
          <w:sz w:val="26"/>
          <w:szCs w:val="26"/>
          <w:lang w:eastAsia="ru-RU"/>
        </w:rPr>
        <w:t>учета бюджетных и денежных обязательств</w:t>
      </w:r>
      <w:r w:rsidR="007B2B19" w:rsidRPr="009B47EE">
        <w:rPr>
          <w:rFonts w:ascii="Times New Roman" w:eastAsia="Times New Roman" w:hAnsi="Times New Roman" w:cs="Times New Roman"/>
          <w:kern w:val="0"/>
          <w:sz w:val="26"/>
          <w:szCs w:val="26"/>
          <w:lang w:eastAsia="ru-RU"/>
        </w:rPr>
        <w:t xml:space="preserve"> </w:t>
      </w:r>
      <w:r w:rsidRPr="009B47EE">
        <w:rPr>
          <w:rFonts w:ascii="Times New Roman" w:eastAsia="Times New Roman" w:hAnsi="Times New Roman" w:cs="Times New Roman"/>
          <w:kern w:val="0"/>
          <w:sz w:val="26"/>
          <w:szCs w:val="26"/>
          <w:lang w:eastAsia="ru-RU"/>
        </w:rPr>
        <w:t>получателей средств бюджета</w:t>
      </w:r>
    </w:p>
    <w:p w:rsidR="00202FFF" w:rsidRPr="009B47EE" w:rsidRDefault="00202FFF" w:rsidP="00AD2A17">
      <w:pPr>
        <w:widowControl w:val="0"/>
        <w:suppressAutoHyphens w:val="0"/>
        <w:autoSpaceDE w:val="0"/>
        <w:autoSpaceDN w:val="0"/>
        <w:adjustRightInd w:val="0"/>
        <w:spacing w:after="0" w:line="240" w:lineRule="auto"/>
        <w:ind w:left="3969"/>
        <w:rPr>
          <w:rFonts w:ascii="Times New Roman" w:eastAsia="Times New Roman" w:hAnsi="Times New Roman" w:cs="Times New Roman"/>
          <w:kern w:val="0"/>
          <w:sz w:val="26"/>
          <w:szCs w:val="26"/>
          <w:lang w:eastAsia="ru-RU"/>
        </w:rPr>
      </w:pPr>
      <w:r w:rsidRPr="009B47EE">
        <w:rPr>
          <w:rFonts w:ascii="Times New Roman" w:eastAsia="Times New Roman" w:hAnsi="Times New Roman" w:cs="Times New Roman"/>
          <w:kern w:val="0"/>
          <w:sz w:val="26"/>
          <w:szCs w:val="26"/>
          <w:lang w:eastAsia="ru-RU"/>
        </w:rPr>
        <w:t xml:space="preserve">внутригородского муниципального образования </w:t>
      </w:r>
    </w:p>
    <w:p w:rsidR="00202FFF" w:rsidRPr="009B47EE" w:rsidRDefault="00202FFF" w:rsidP="00AD2A17">
      <w:pPr>
        <w:widowControl w:val="0"/>
        <w:suppressAutoHyphens w:val="0"/>
        <w:autoSpaceDE w:val="0"/>
        <w:autoSpaceDN w:val="0"/>
        <w:adjustRightInd w:val="0"/>
        <w:spacing w:after="0" w:line="240" w:lineRule="auto"/>
        <w:ind w:left="3969"/>
        <w:rPr>
          <w:rFonts w:ascii="Times New Roman" w:eastAsia="Times New Roman" w:hAnsi="Times New Roman" w:cs="Times New Roman"/>
          <w:kern w:val="0"/>
          <w:sz w:val="26"/>
          <w:szCs w:val="26"/>
          <w:lang w:eastAsia="ru-RU"/>
        </w:rPr>
      </w:pPr>
      <w:r w:rsidRPr="009B47EE">
        <w:rPr>
          <w:rFonts w:ascii="Times New Roman" w:eastAsia="Times New Roman" w:hAnsi="Times New Roman" w:cs="Times New Roman"/>
          <w:kern w:val="0"/>
          <w:sz w:val="26"/>
          <w:szCs w:val="26"/>
          <w:lang w:eastAsia="ru-RU"/>
        </w:rPr>
        <w:t>города Севастополя</w:t>
      </w:r>
      <w:r w:rsidR="007B2B19" w:rsidRPr="009B47EE">
        <w:rPr>
          <w:rFonts w:ascii="Times New Roman" w:eastAsia="Times New Roman" w:hAnsi="Times New Roman" w:cs="Times New Roman"/>
          <w:kern w:val="0"/>
          <w:sz w:val="26"/>
          <w:szCs w:val="26"/>
          <w:lang w:eastAsia="ru-RU"/>
        </w:rPr>
        <w:t xml:space="preserve"> </w:t>
      </w:r>
      <w:r w:rsidRPr="009B47EE">
        <w:rPr>
          <w:rFonts w:ascii="Times New Roman" w:eastAsia="Times New Roman" w:hAnsi="Times New Roman" w:cs="Times New Roman"/>
          <w:kern w:val="0"/>
          <w:sz w:val="26"/>
          <w:szCs w:val="26"/>
          <w:lang w:eastAsia="ru-RU"/>
        </w:rPr>
        <w:t>Гагаринский муниципальный округ</w:t>
      </w:r>
    </w:p>
    <w:p w:rsidR="00202FFF" w:rsidRPr="00202FFF" w:rsidRDefault="00202FFF" w:rsidP="00202FFF">
      <w:pPr>
        <w:widowControl w:val="0"/>
        <w:suppressAutoHyphens w:val="0"/>
        <w:autoSpaceDE w:val="0"/>
        <w:autoSpaceDN w:val="0"/>
        <w:adjustRightInd w:val="0"/>
        <w:spacing w:after="0" w:line="240" w:lineRule="auto"/>
        <w:jc w:val="right"/>
        <w:rPr>
          <w:rFonts w:ascii="Times New Roman" w:eastAsia="Times New Roman" w:hAnsi="Times New Roman" w:cs="Times New Roman"/>
          <w:kern w:val="0"/>
          <w:sz w:val="24"/>
          <w:szCs w:val="24"/>
          <w:lang w:eastAsia="ru-RU"/>
        </w:rPr>
      </w:pPr>
    </w:p>
    <w:p w:rsidR="00FB2768" w:rsidRDefault="00FB2768"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bookmarkStart w:id="22" w:name="Par259"/>
      <w:bookmarkEnd w:id="22"/>
    </w:p>
    <w:p w:rsidR="00202FFF" w:rsidRPr="009B47EE"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r w:rsidRPr="009B47EE">
        <w:rPr>
          <w:rFonts w:ascii="Times New Roman" w:eastAsia="Times New Roman" w:hAnsi="Times New Roman" w:cs="Times New Roman"/>
          <w:bCs/>
          <w:kern w:val="0"/>
          <w:sz w:val="28"/>
          <w:szCs w:val="28"/>
          <w:lang w:eastAsia="ru-RU"/>
        </w:rPr>
        <w:t>ИНФОРМАЦИЯ,</w:t>
      </w:r>
    </w:p>
    <w:p w:rsidR="00202FFF" w:rsidRPr="009B47EE"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r w:rsidRPr="009B47EE">
        <w:rPr>
          <w:rFonts w:ascii="Times New Roman" w:eastAsia="Times New Roman" w:hAnsi="Times New Roman" w:cs="Times New Roman"/>
          <w:bCs/>
          <w:kern w:val="0"/>
          <w:sz w:val="28"/>
          <w:szCs w:val="28"/>
          <w:lang w:eastAsia="ru-RU"/>
        </w:rPr>
        <w:t>необходимая для постановки на учет бюджетного</w:t>
      </w:r>
    </w:p>
    <w:p w:rsidR="00202FFF" w:rsidRPr="009B47EE"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r w:rsidRPr="009B47EE">
        <w:rPr>
          <w:rFonts w:ascii="Times New Roman" w:eastAsia="Times New Roman" w:hAnsi="Times New Roman" w:cs="Times New Roman"/>
          <w:bCs/>
          <w:kern w:val="0"/>
          <w:sz w:val="28"/>
          <w:szCs w:val="28"/>
          <w:lang w:eastAsia="ru-RU"/>
        </w:rPr>
        <w:t>обязательства (внесения изменений в поставленное на учет</w:t>
      </w:r>
    </w:p>
    <w:p w:rsid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rPr>
      </w:pPr>
      <w:r w:rsidRPr="009B47EE">
        <w:rPr>
          <w:rFonts w:ascii="Times New Roman" w:eastAsia="Times New Roman" w:hAnsi="Times New Roman" w:cs="Times New Roman"/>
          <w:bCs/>
          <w:kern w:val="0"/>
          <w:sz w:val="28"/>
          <w:szCs w:val="28"/>
          <w:lang w:eastAsia="ru-RU"/>
        </w:rPr>
        <w:t>бюджетное обязательство</w:t>
      </w:r>
      <w:r w:rsidRPr="00202FFF">
        <w:rPr>
          <w:rFonts w:ascii="Times New Roman" w:eastAsia="Times New Roman" w:hAnsi="Times New Roman" w:cs="Times New Roman"/>
          <w:b/>
          <w:bCs/>
          <w:kern w:val="0"/>
          <w:sz w:val="28"/>
          <w:szCs w:val="28"/>
          <w:lang w:eastAsia="ru-RU"/>
        </w:rPr>
        <w:t>)</w:t>
      </w:r>
    </w:p>
    <w:p w:rsidR="00AD2A17" w:rsidRPr="00202FFF" w:rsidRDefault="00AD2A17"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rPr>
      </w:pPr>
    </w:p>
    <w:tbl>
      <w:tblPr>
        <w:tblW w:w="9498" w:type="dxa"/>
        <w:tblInd w:w="-147" w:type="dxa"/>
        <w:tblLayout w:type="fixed"/>
        <w:tblCellMar>
          <w:top w:w="102" w:type="dxa"/>
          <w:left w:w="62" w:type="dxa"/>
          <w:bottom w:w="102" w:type="dxa"/>
          <w:right w:w="62" w:type="dxa"/>
        </w:tblCellMar>
        <w:tblLook w:val="0000" w:firstRow="0" w:lastRow="0" w:firstColumn="0" w:lastColumn="0" w:noHBand="0" w:noVBand="0"/>
      </w:tblPr>
      <w:tblGrid>
        <w:gridCol w:w="568"/>
        <w:gridCol w:w="4252"/>
        <w:gridCol w:w="4678"/>
      </w:tblGrid>
      <w:tr w:rsidR="00202FFF" w:rsidRPr="00202FFF" w:rsidTr="00CF0FCC">
        <w:trPr>
          <w:tblHeader/>
        </w:trPr>
        <w:tc>
          <w:tcPr>
            <w:tcW w:w="568" w:type="dxa"/>
            <w:tcBorders>
              <w:top w:val="single" w:sz="4" w:space="0" w:color="auto"/>
              <w:left w:val="single" w:sz="4" w:space="0" w:color="auto"/>
              <w:bottom w:val="single" w:sz="4" w:space="0" w:color="auto"/>
              <w:right w:val="single" w:sz="4" w:space="0" w:color="auto"/>
            </w:tcBorders>
          </w:tcPr>
          <w:p w:rsidR="00202FFF" w:rsidRPr="009B47EE"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lang w:eastAsia="ru-RU"/>
              </w:rPr>
            </w:pPr>
            <w:r w:rsidRPr="009B47EE">
              <w:rPr>
                <w:rFonts w:ascii="Times New Roman" w:eastAsia="Times New Roman" w:hAnsi="Times New Roman" w:cs="Times New Roman"/>
                <w:kern w:val="0"/>
                <w:lang w:eastAsia="ru-RU"/>
              </w:rPr>
              <w:t>№ п/п</w:t>
            </w:r>
          </w:p>
        </w:tc>
        <w:tc>
          <w:tcPr>
            <w:tcW w:w="4252" w:type="dxa"/>
            <w:tcBorders>
              <w:top w:val="single" w:sz="4" w:space="0" w:color="auto"/>
              <w:left w:val="single" w:sz="4" w:space="0" w:color="auto"/>
              <w:bottom w:val="single" w:sz="4" w:space="0" w:color="auto"/>
              <w:right w:val="single" w:sz="4" w:space="0" w:color="auto"/>
            </w:tcBorders>
          </w:tcPr>
          <w:p w:rsidR="00202FFF" w:rsidRPr="009B47EE"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lang w:eastAsia="ru-RU"/>
              </w:rPr>
            </w:pPr>
            <w:r w:rsidRPr="009B47EE">
              <w:rPr>
                <w:rFonts w:ascii="Times New Roman" w:eastAsia="Times New Roman" w:hAnsi="Times New Roman" w:cs="Times New Roman"/>
                <w:kern w:val="0"/>
                <w:lang w:eastAsia="ru-RU"/>
              </w:rPr>
              <w:t>Наименование информации (реквизита, показателя)</w:t>
            </w:r>
          </w:p>
        </w:tc>
        <w:tc>
          <w:tcPr>
            <w:tcW w:w="4678" w:type="dxa"/>
            <w:tcBorders>
              <w:top w:val="single" w:sz="4" w:space="0" w:color="auto"/>
              <w:left w:val="single" w:sz="4" w:space="0" w:color="auto"/>
              <w:bottom w:val="single" w:sz="4" w:space="0" w:color="auto"/>
              <w:right w:val="single" w:sz="4" w:space="0" w:color="auto"/>
            </w:tcBorders>
          </w:tcPr>
          <w:p w:rsidR="00202FFF" w:rsidRPr="009B47EE"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lang w:eastAsia="ru-RU"/>
              </w:rPr>
            </w:pPr>
            <w:r w:rsidRPr="009B47EE">
              <w:rPr>
                <w:rFonts w:ascii="Times New Roman" w:eastAsia="Times New Roman" w:hAnsi="Times New Roman" w:cs="Times New Roman"/>
                <w:kern w:val="0"/>
                <w:lang w:eastAsia="ru-RU"/>
              </w:rPr>
              <w:t>Правила формирования информации (реквизита, показателя)</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1.</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AD2A17">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Номер сведений о бюджетном обязательстве получателя средств </w:t>
            </w:r>
            <w:r w:rsidR="00AD2A17">
              <w:rPr>
                <w:rFonts w:ascii="Times New Roman" w:eastAsia="Times New Roman" w:hAnsi="Times New Roman" w:cs="Times New Roman"/>
                <w:kern w:val="0"/>
                <w:sz w:val="24"/>
                <w:szCs w:val="24"/>
                <w:lang w:eastAsia="ru-RU"/>
              </w:rPr>
              <w:t xml:space="preserve">местного </w:t>
            </w:r>
            <w:r w:rsidRPr="00202FFF">
              <w:rPr>
                <w:rFonts w:ascii="Times New Roman" w:eastAsia="Times New Roman" w:hAnsi="Times New Roman" w:cs="Times New Roman"/>
                <w:kern w:val="0"/>
                <w:sz w:val="24"/>
                <w:szCs w:val="24"/>
                <w:lang w:eastAsia="ru-RU"/>
              </w:rPr>
              <w:t>бюджета (далее соответственно - Сведения о бюджетном обязательстве, бюджетное обязательство)</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порядковый номер Сведений о бюджетном обязательстве</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2.</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Учетный номер бюджетного обязательства</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при внесении изменений в поставленное на учет бюджетное обязательство.</w:t>
            </w:r>
          </w:p>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учетный номер обязательства, в которое вносятся изменения, присвоенный ему при постановке на учет</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3.</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Дата формирования Сведений о бюджетном обязательстве</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дата формирования Сведений о бюджетном обязательстве получателем бюджетных средств</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4.</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Тип бюджетного обязательства</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1 - закупка, если бюджетное обязательство возникло в соответствии с планом закупок на текущий финансовый год и плановый период, сформированным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2 - прочее</w:t>
            </w:r>
          </w:p>
        </w:tc>
      </w:tr>
      <w:tr w:rsidR="00202FFF" w:rsidRPr="00202FFF" w:rsidTr="00CF0FCC">
        <w:trPr>
          <w:trHeight w:val="28"/>
        </w:trPr>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5.</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Информация о получателе бюджетных средств:</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5.1.</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Получатель бюджетных средств</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AD2A17">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Указывается наименование получателя средств </w:t>
            </w:r>
            <w:r w:rsidR="00AD2A17">
              <w:rPr>
                <w:rFonts w:ascii="Times New Roman" w:eastAsia="Times New Roman" w:hAnsi="Times New Roman" w:cs="Times New Roman"/>
                <w:kern w:val="0"/>
                <w:sz w:val="24"/>
                <w:szCs w:val="24"/>
                <w:lang w:eastAsia="ru-RU"/>
              </w:rPr>
              <w:t xml:space="preserve">местного </w:t>
            </w:r>
            <w:r w:rsidRPr="00202FFF">
              <w:rPr>
                <w:rFonts w:ascii="Times New Roman" w:eastAsia="Times New Roman" w:hAnsi="Times New Roman" w:cs="Times New Roman"/>
                <w:kern w:val="0"/>
                <w:sz w:val="24"/>
                <w:szCs w:val="24"/>
                <w:lang w:eastAsia="ru-RU"/>
              </w:rPr>
              <w:t xml:space="preserve">бюджета, соответствующее реестровой записи реестра участников бюджетного процесса, а также </w:t>
            </w:r>
            <w:r w:rsidRPr="00202FFF">
              <w:rPr>
                <w:rFonts w:ascii="Times New Roman" w:eastAsia="Times New Roman" w:hAnsi="Times New Roman" w:cs="Times New Roman"/>
                <w:kern w:val="0"/>
                <w:sz w:val="24"/>
                <w:szCs w:val="24"/>
                <w:lang w:eastAsia="ru-RU"/>
              </w:rPr>
              <w:lastRenderedPageBreak/>
              <w:t>юридических лиц, не являющихся участниками бюджетного процесса (далее - Сводный реестр)</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lastRenderedPageBreak/>
              <w:t>5.2.</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Наименование бюджета</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FB2768">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Указывается наименование </w:t>
            </w:r>
            <w:r w:rsidR="00FB2768">
              <w:rPr>
                <w:rFonts w:ascii="Times New Roman" w:eastAsia="Times New Roman" w:hAnsi="Times New Roman" w:cs="Times New Roman"/>
                <w:kern w:val="0"/>
                <w:sz w:val="24"/>
                <w:szCs w:val="24"/>
                <w:lang w:eastAsia="ru-RU"/>
              </w:rPr>
              <w:t xml:space="preserve">местного </w:t>
            </w:r>
            <w:r w:rsidRPr="00202FFF">
              <w:rPr>
                <w:rFonts w:ascii="Times New Roman" w:eastAsia="Times New Roman" w:hAnsi="Times New Roman" w:cs="Times New Roman"/>
                <w:kern w:val="0"/>
                <w:sz w:val="24"/>
                <w:szCs w:val="24"/>
                <w:lang w:eastAsia="ru-RU"/>
              </w:rPr>
              <w:t xml:space="preserve">бюджета </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5.3.</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Финансовый орган</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Указывается финансовый орган </w:t>
            </w:r>
            <w:r w:rsidRPr="00202FFF">
              <w:rPr>
                <w:rFonts w:ascii="Times New Roman" w:eastAsia="Times New Roman" w:hAnsi="Times New Roman" w:cs="Times New Roman"/>
                <w:bCs/>
                <w:kern w:val="0"/>
                <w:sz w:val="24"/>
                <w:szCs w:val="24"/>
                <w:lang w:eastAsia="ru-RU"/>
              </w:rPr>
              <w:t>внутригородского муниципального образования города Севастополя Гагаринский муниципальный округ</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5.4.</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Код получателя бюджетных средств по Сводному реестру</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AD2A17">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Указывается уникальный код организации по Сводному реестру (далее - код по Сводному реестру) получателя средств </w:t>
            </w:r>
            <w:r w:rsidR="00AD2A17">
              <w:rPr>
                <w:rFonts w:ascii="Times New Roman" w:eastAsia="Times New Roman" w:hAnsi="Times New Roman" w:cs="Times New Roman"/>
                <w:kern w:val="0"/>
                <w:sz w:val="24"/>
                <w:szCs w:val="24"/>
                <w:lang w:eastAsia="ru-RU"/>
              </w:rPr>
              <w:t xml:space="preserve">местного </w:t>
            </w:r>
            <w:r w:rsidRPr="00202FFF">
              <w:rPr>
                <w:rFonts w:ascii="Times New Roman" w:eastAsia="Times New Roman" w:hAnsi="Times New Roman" w:cs="Times New Roman"/>
                <w:kern w:val="0"/>
                <w:sz w:val="24"/>
                <w:szCs w:val="24"/>
                <w:lang w:eastAsia="ru-RU"/>
              </w:rPr>
              <w:t>бюджета в соответствии со Сводным реестром</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5.5.</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Наименование органа Федерального казначейства</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AD2A17">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Указывается наименование органа Федерального казначейства, в котором получателю средств </w:t>
            </w:r>
            <w:r w:rsidR="00AD2A17">
              <w:rPr>
                <w:rFonts w:ascii="Times New Roman" w:eastAsia="Times New Roman" w:hAnsi="Times New Roman" w:cs="Times New Roman"/>
                <w:kern w:val="0"/>
                <w:sz w:val="24"/>
                <w:szCs w:val="24"/>
                <w:lang w:eastAsia="ru-RU"/>
              </w:rPr>
              <w:t xml:space="preserve">местного </w:t>
            </w:r>
            <w:r w:rsidRPr="00202FFF">
              <w:rPr>
                <w:rFonts w:ascii="Times New Roman" w:eastAsia="Times New Roman" w:hAnsi="Times New Roman" w:cs="Times New Roman"/>
                <w:kern w:val="0"/>
                <w:sz w:val="24"/>
                <w:szCs w:val="24"/>
                <w:lang w:eastAsia="ru-RU"/>
              </w:rPr>
              <w:t>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5.6.</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Код органа Федерального казначейства (далее - КОФК)</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код органа Федерального казначейства, в котором открыт соответствующий лицевой счет получателя бюджетных средств</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5.7.</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Номер лицевого счета получателя бюджетных средств</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номер соответствующего лицевого счета получателя бюджетных средств</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6.</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Реквизиты документа, являющегося основанием для принятия на учет бюджетного обязательства (далее - документ-основание):</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bookmarkStart w:id="23" w:name="Par313"/>
            <w:bookmarkEnd w:id="23"/>
            <w:r w:rsidRPr="00AD2A17">
              <w:rPr>
                <w:rFonts w:ascii="Times New Roman" w:eastAsia="Times New Roman" w:hAnsi="Times New Roman" w:cs="Times New Roman"/>
                <w:kern w:val="0"/>
                <w:lang w:eastAsia="ru-RU"/>
              </w:rPr>
              <w:t>6.1.</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Вид документа-основания</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Указывается одно из следующих значений: «контракт», «договор», «соглашение», «нормативный правовой акт», «исполнительный документ», «решение налогового органа», «извещение об </w:t>
            </w:r>
            <w:r w:rsidRPr="00202FFF">
              <w:rPr>
                <w:rFonts w:ascii="Times New Roman" w:eastAsia="Times New Roman" w:hAnsi="Times New Roman" w:cs="Times New Roman"/>
                <w:kern w:val="0"/>
                <w:sz w:val="24"/>
                <w:szCs w:val="24"/>
                <w:lang w:eastAsia="ru-RU"/>
              </w:rPr>
              <w:lastRenderedPageBreak/>
              <w:t>осуществлении закупки», «иное основание»</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lastRenderedPageBreak/>
              <w:t>6.2.</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Наименование нормативного правового акта</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При заполнении в </w:t>
            </w:r>
            <w:hyperlink w:anchor="Par313" w:tooltip="6.1." w:history="1">
              <w:r w:rsidRPr="00202FFF">
                <w:rPr>
                  <w:rFonts w:ascii="Times New Roman" w:eastAsia="Times New Roman" w:hAnsi="Times New Roman" w:cs="Times New Roman"/>
                  <w:kern w:val="0"/>
                  <w:sz w:val="24"/>
                  <w:szCs w:val="24"/>
                  <w:lang w:eastAsia="ru-RU"/>
                </w:rPr>
                <w:t>пункте 6.1</w:t>
              </w:r>
            </w:hyperlink>
            <w:r w:rsidRPr="00202FFF">
              <w:rPr>
                <w:rFonts w:ascii="Times New Roman" w:eastAsia="Times New Roman" w:hAnsi="Times New Roman" w:cs="Times New Roman"/>
                <w:kern w:val="0"/>
                <w:sz w:val="24"/>
                <w:szCs w:val="24"/>
                <w:lang w:eastAsia="ru-RU"/>
              </w:rPr>
              <w:t xml:space="preserve"> настоящей информации значения «нормативный правовой акт» указывается наименование нормативного правового акта</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6.3.</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Идентификатор</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Указывается идентификатор </w:t>
            </w:r>
            <w:r w:rsidR="00AD2A17">
              <w:rPr>
                <w:rFonts w:ascii="Times New Roman" w:eastAsia="Times New Roman" w:hAnsi="Times New Roman" w:cs="Times New Roman"/>
                <w:kern w:val="0"/>
                <w:sz w:val="24"/>
                <w:szCs w:val="24"/>
                <w:lang w:eastAsia="ru-RU"/>
              </w:rPr>
              <w:t>муниципального</w:t>
            </w:r>
            <w:r w:rsidRPr="00202FFF">
              <w:rPr>
                <w:rFonts w:ascii="Times New Roman" w:eastAsia="Times New Roman" w:hAnsi="Times New Roman" w:cs="Times New Roman"/>
                <w:kern w:val="0"/>
                <w:sz w:val="24"/>
                <w:szCs w:val="24"/>
                <w:lang w:eastAsia="ru-RU"/>
              </w:rPr>
              <w:t xml:space="preserve"> контракта (контракта, договора, соглашения) (при наличии).</w:t>
            </w:r>
          </w:p>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Может заполняться, если в реквизите «Вид» указаны значения «контракт», «договор», «соглашение», «нормативный правовой акт».</w:t>
            </w:r>
          </w:p>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Заполняется значением 20 или 25 символов</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bookmarkStart w:id="24" w:name="Par324"/>
            <w:bookmarkEnd w:id="24"/>
            <w:r w:rsidRPr="00AD2A17">
              <w:rPr>
                <w:rFonts w:ascii="Times New Roman" w:eastAsia="Times New Roman" w:hAnsi="Times New Roman" w:cs="Times New Roman"/>
                <w:kern w:val="0"/>
                <w:lang w:eastAsia="ru-RU"/>
              </w:rPr>
              <w:t>6.4.</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Номер документа-основания</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номер документа-основания (при наличии)</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6.5.</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Дата документа-основания</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дата заключения (принятия) документа-основания, дата выдачи исполнительного документа, решения налогового органа</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6.6.</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Предмет по документу-основанию</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предмет по документу-основанию.</w:t>
            </w:r>
          </w:p>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При заполнении в </w:t>
            </w:r>
            <w:hyperlink w:anchor="Par313" w:tooltip="6.1." w:history="1">
              <w:r w:rsidRPr="00202FFF">
                <w:rPr>
                  <w:rFonts w:ascii="Times New Roman" w:eastAsia="Times New Roman" w:hAnsi="Times New Roman" w:cs="Times New Roman"/>
                  <w:kern w:val="0"/>
                  <w:sz w:val="24"/>
                  <w:szCs w:val="24"/>
                  <w:lang w:eastAsia="ru-RU"/>
                </w:rPr>
                <w:t>пункте 6.1</w:t>
              </w:r>
            </w:hyperlink>
            <w:r w:rsidRPr="00202FFF">
              <w:rPr>
                <w:rFonts w:ascii="Times New Roman" w:eastAsia="Times New Roman" w:hAnsi="Times New Roman" w:cs="Times New Roman"/>
                <w:kern w:val="0"/>
                <w:sz w:val="24"/>
                <w:szCs w:val="24"/>
                <w:lang w:eastAsia="ru-RU"/>
              </w:rPr>
              <w:t xml:space="preserve"> настоящей информации значения «контракт», «договор», «извещение об осуществлении закупки» указывается наименование(я) объекта закупки (поставляемых товаров, выполняемых работ, оказываемых услуг), указанное(</w:t>
            </w:r>
            <w:proofErr w:type="spellStart"/>
            <w:r w:rsidRPr="00202FFF">
              <w:rPr>
                <w:rFonts w:ascii="Times New Roman" w:eastAsia="Times New Roman" w:hAnsi="Times New Roman" w:cs="Times New Roman"/>
                <w:kern w:val="0"/>
                <w:sz w:val="24"/>
                <w:szCs w:val="24"/>
                <w:lang w:eastAsia="ru-RU"/>
              </w:rPr>
              <w:t>ые</w:t>
            </w:r>
            <w:proofErr w:type="spellEnd"/>
            <w:r w:rsidRPr="00202FFF">
              <w:rPr>
                <w:rFonts w:ascii="Times New Roman" w:eastAsia="Times New Roman" w:hAnsi="Times New Roman" w:cs="Times New Roman"/>
                <w:kern w:val="0"/>
                <w:sz w:val="24"/>
                <w:szCs w:val="24"/>
                <w:lang w:eastAsia="ru-RU"/>
              </w:rPr>
              <w:t>) в контракте (договоре), «извещении об осуществлении закупки».</w:t>
            </w:r>
          </w:p>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При заполнении в </w:t>
            </w:r>
            <w:hyperlink w:anchor="Par313" w:tooltip="6.1." w:history="1">
              <w:r w:rsidRPr="00202FFF">
                <w:rPr>
                  <w:rFonts w:ascii="Times New Roman" w:eastAsia="Times New Roman" w:hAnsi="Times New Roman" w:cs="Times New Roman"/>
                  <w:kern w:val="0"/>
                  <w:sz w:val="24"/>
                  <w:szCs w:val="24"/>
                  <w:lang w:eastAsia="ru-RU"/>
                </w:rPr>
                <w:t>пункте 6.1</w:t>
              </w:r>
            </w:hyperlink>
            <w:r w:rsidRPr="00202FFF">
              <w:rPr>
                <w:rFonts w:ascii="Times New Roman" w:eastAsia="Times New Roman" w:hAnsi="Times New Roman" w:cs="Times New Roman"/>
                <w:kern w:val="0"/>
                <w:sz w:val="24"/>
                <w:szCs w:val="24"/>
                <w:lang w:eastAsia="ru-RU"/>
              </w:rPr>
              <w:t xml:space="preserve"> настоящей информации значения «соглашение» или «нормативный правовой акт» указывается наименование(я) цели(ей) предоставления, целевого направления, направления(</w:t>
            </w:r>
            <w:proofErr w:type="spellStart"/>
            <w:r w:rsidRPr="00202FFF">
              <w:rPr>
                <w:rFonts w:ascii="Times New Roman" w:eastAsia="Times New Roman" w:hAnsi="Times New Roman" w:cs="Times New Roman"/>
                <w:kern w:val="0"/>
                <w:sz w:val="24"/>
                <w:szCs w:val="24"/>
                <w:lang w:eastAsia="ru-RU"/>
              </w:rPr>
              <w:t>ий</w:t>
            </w:r>
            <w:proofErr w:type="spellEnd"/>
            <w:r w:rsidRPr="00202FFF">
              <w:rPr>
                <w:rFonts w:ascii="Times New Roman" w:eastAsia="Times New Roman" w:hAnsi="Times New Roman" w:cs="Times New Roman"/>
                <w:kern w:val="0"/>
                <w:sz w:val="24"/>
                <w:szCs w:val="24"/>
                <w:lang w:eastAsia="ru-RU"/>
              </w:rPr>
              <w:t>) расходования субсидии, бюджетных инвестиций, межбюджетного трансферта или средств</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6.7.</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Уникальный номер реестровой записи в реестре контрактов/реестре соглашений</w:t>
            </w:r>
          </w:p>
        </w:tc>
        <w:tc>
          <w:tcPr>
            <w:tcW w:w="4678" w:type="dxa"/>
            <w:tcBorders>
              <w:top w:val="single" w:sz="4" w:space="0" w:color="auto"/>
              <w:left w:val="single" w:sz="4" w:space="0" w:color="auto"/>
              <w:bottom w:val="single" w:sz="4" w:space="0" w:color="auto"/>
              <w:right w:val="single" w:sz="4" w:space="0" w:color="auto"/>
            </w:tcBorders>
          </w:tcPr>
          <w:p w:rsid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уникальный номер реестровой записи в реестре контрактов/реестре соглашений</w:t>
            </w:r>
          </w:p>
          <w:p w:rsidR="009E4137" w:rsidRPr="00202FFF" w:rsidRDefault="009E4137"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6.8.</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Признак казначейского сопровождения</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Признак казначейского сопровождения контракта, договора, соглашения, </w:t>
            </w:r>
            <w:r w:rsidRPr="00202FFF">
              <w:rPr>
                <w:rFonts w:ascii="Times New Roman" w:eastAsia="Times New Roman" w:hAnsi="Times New Roman" w:cs="Times New Roman"/>
                <w:kern w:val="0"/>
                <w:sz w:val="24"/>
                <w:szCs w:val="24"/>
                <w:lang w:eastAsia="ru-RU"/>
              </w:rPr>
              <w:lastRenderedPageBreak/>
              <w:t>нормативного правового акта.</w:t>
            </w:r>
          </w:p>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В случае если исполнение документа-основания осуществляется по казначейскому сопровождению, то указывается значение «1» («Да»).</w:t>
            </w:r>
          </w:p>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В остальных случаях указывается значение «0» («Нет»)</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lastRenderedPageBreak/>
              <w:t>6.9.</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Сумма в валюте обязательства</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В случае если документом-основанием сумма не определена, указывается сумма, рассчитанная ПБС</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6.10.</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Код валюты по </w:t>
            </w:r>
            <w:hyperlink r:id="rId21" w:history="1">
              <w:r w:rsidRPr="00202FFF">
                <w:rPr>
                  <w:rFonts w:ascii="Times New Roman" w:eastAsia="Times New Roman" w:hAnsi="Times New Roman" w:cs="Times New Roman"/>
                  <w:kern w:val="0"/>
                  <w:sz w:val="24"/>
                  <w:szCs w:val="24"/>
                  <w:lang w:eastAsia="ru-RU"/>
                </w:rPr>
                <w:t>ОКВ</w:t>
              </w:r>
            </w:hyperlink>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Указывается код валюты, в которой принято бюджетное обязательство, в соответствии с Общероссийским </w:t>
            </w:r>
            <w:hyperlink r:id="rId22" w:history="1">
              <w:r w:rsidRPr="00202FFF">
                <w:rPr>
                  <w:rFonts w:ascii="Times New Roman" w:eastAsia="Times New Roman" w:hAnsi="Times New Roman" w:cs="Times New Roman"/>
                  <w:kern w:val="0"/>
                  <w:sz w:val="24"/>
                  <w:szCs w:val="24"/>
                  <w:lang w:eastAsia="ru-RU"/>
                </w:rPr>
                <w:t>классификатором</w:t>
              </w:r>
            </w:hyperlink>
            <w:r w:rsidRPr="00202FFF">
              <w:rPr>
                <w:rFonts w:ascii="Times New Roman" w:eastAsia="Times New Roman" w:hAnsi="Times New Roman" w:cs="Times New Roman"/>
                <w:kern w:val="0"/>
                <w:sz w:val="24"/>
                <w:szCs w:val="24"/>
                <w:lang w:eastAsia="ru-RU"/>
              </w:rPr>
              <w:t xml:space="preserve"> валют.</w:t>
            </w:r>
          </w:p>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Формируется автоматически после указания наименования валюты в соответствии с Общероссийским </w:t>
            </w:r>
            <w:hyperlink r:id="rId23" w:history="1">
              <w:r w:rsidRPr="00202FFF">
                <w:rPr>
                  <w:rFonts w:ascii="Times New Roman" w:eastAsia="Times New Roman" w:hAnsi="Times New Roman" w:cs="Times New Roman"/>
                  <w:kern w:val="0"/>
                  <w:sz w:val="24"/>
                  <w:szCs w:val="24"/>
                  <w:lang w:eastAsia="ru-RU"/>
                </w:rPr>
                <w:t>классификатором</w:t>
              </w:r>
            </w:hyperlink>
            <w:r w:rsidRPr="00202FFF">
              <w:rPr>
                <w:rFonts w:ascii="Times New Roman" w:eastAsia="Times New Roman" w:hAnsi="Times New Roman" w:cs="Times New Roman"/>
                <w:kern w:val="0"/>
                <w:sz w:val="24"/>
                <w:szCs w:val="24"/>
                <w:lang w:eastAsia="ru-RU"/>
              </w:rPr>
              <w:t xml:space="preserve"> валют.</w:t>
            </w:r>
          </w:p>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В случае заключения муниципального контракта (договора) указывается код валюты, в которой указывается цена контракта</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6.11.</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Сумма в валюте Российской Федерации, всего</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сумма бюджетного обязательства в валюте Российской Федерации.</w:t>
            </w:r>
          </w:p>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ar324" w:tooltip="6.4." w:history="1">
              <w:r w:rsidRPr="00202FFF">
                <w:rPr>
                  <w:rFonts w:ascii="Times New Roman" w:eastAsia="Times New Roman" w:hAnsi="Times New Roman" w:cs="Times New Roman"/>
                  <w:kern w:val="0"/>
                  <w:sz w:val="24"/>
                  <w:szCs w:val="24"/>
                  <w:lang w:eastAsia="ru-RU"/>
                </w:rPr>
                <w:t>пункте 6.4</w:t>
              </w:r>
            </w:hyperlink>
            <w:r w:rsidRPr="00202FFF">
              <w:rPr>
                <w:rFonts w:ascii="Times New Roman" w:eastAsia="Times New Roman" w:hAnsi="Times New Roman" w:cs="Times New Roman"/>
                <w:kern w:val="0"/>
                <w:sz w:val="24"/>
                <w:szCs w:val="24"/>
                <w:lang w:eastAsia="ru-RU"/>
              </w:rPr>
              <w:t xml:space="preserve"> настоящей информации.</w:t>
            </w:r>
          </w:p>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Если бюджетное обязательство принято в иностранной валюте,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Сумма в валюте Российской Федерации включает в себя сумму исполненного </w:t>
            </w:r>
            <w:r w:rsidRPr="00202FFF">
              <w:rPr>
                <w:rFonts w:ascii="Times New Roman" w:eastAsia="Times New Roman" w:hAnsi="Times New Roman" w:cs="Times New Roman"/>
                <w:kern w:val="0"/>
                <w:sz w:val="24"/>
                <w:szCs w:val="24"/>
                <w:lang w:eastAsia="ru-RU"/>
              </w:rPr>
              <w:lastRenderedPageBreak/>
              <w:t>обязательства прошлых лет, а также сумму обязательства на текущий год и последующие годы</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lastRenderedPageBreak/>
              <w:t>6.12.</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Сумма казначейского обеспечения обязательств</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сумма казначейского обеспечения обязательств в валюте Российской Федерации (рублях), если расчеты по документу-основанию осуществляются с применением казначейского обеспечения обязательств.</w:t>
            </w:r>
          </w:p>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В остальных случаях не заполняется</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6.13.</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Процент платежа, требующего подтверждения, от общей суммы бюджетного обязательства</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При заполнении в </w:t>
            </w:r>
            <w:hyperlink w:anchor="Par313" w:tooltip="6.1." w:history="1">
              <w:r w:rsidRPr="00202FFF">
                <w:rPr>
                  <w:rFonts w:ascii="Times New Roman" w:eastAsia="Times New Roman" w:hAnsi="Times New Roman" w:cs="Times New Roman"/>
                  <w:kern w:val="0"/>
                  <w:sz w:val="24"/>
                  <w:szCs w:val="24"/>
                  <w:lang w:eastAsia="ru-RU"/>
                </w:rPr>
                <w:t>пункте 6.1</w:t>
              </w:r>
            </w:hyperlink>
            <w:r w:rsidRPr="00202FFF">
              <w:rPr>
                <w:rFonts w:ascii="Times New Roman" w:eastAsia="Times New Roman" w:hAnsi="Times New Roman" w:cs="Times New Roman"/>
                <w:kern w:val="0"/>
                <w:sz w:val="24"/>
                <w:szCs w:val="24"/>
                <w:lang w:eastAsia="ru-RU"/>
              </w:rPr>
              <w:t xml:space="preserve"> настоящей информации значения «контракт» или «договор» указывается процент платежа (авансового платежа), требующего подтверждения, установленный документом-основанием или исчисленный от общей суммы бюджетного обязательства.</w:t>
            </w:r>
          </w:p>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Если условиями документа-основания предусмотрено применение казначейского обеспечения обязательств, указанная графа не заполняется</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6.14.</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Сумма платежа, требующего подтверждения</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При заполнении в </w:t>
            </w:r>
            <w:hyperlink w:anchor="Par313" w:tooltip="6.1." w:history="1">
              <w:r w:rsidRPr="00202FFF">
                <w:rPr>
                  <w:rFonts w:ascii="Times New Roman" w:eastAsia="Times New Roman" w:hAnsi="Times New Roman" w:cs="Times New Roman"/>
                  <w:kern w:val="0"/>
                  <w:sz w:val="24"/>
                  <w:szCs w:val="24"/>
                  <w:lang w:eastAsia="ru-RU"/>
                </w:rPr>
                <w:t>пункте 6.1</w:t>
              </w:r>
            </w:hyperlink>
            <w:r w:rsidRPr="00202FFF">
              <w:rPr>
                <w:rFonts w:ascii="Times New Roman" w:eastAsia="Times New Roman" w:hAnsi="Times New Roman" w:cs="Times New Roman"/>
                <w:kern w:val="0"/>
                <w:sz w:val="24"/>
                <w:szCs w:val="24"/>
                <w:lang w:eastAsia="ru-RU"/>
              </w:rPr>
              <w:t xml:space="preserve"> настоящей информации значения «контракт» или «договор» указывается сумма авансового платежа в валюте обязательства, установленная документом-основанием или исчисленная от общей суммы бюджетного обязательства, либо сумма предварительной оплаты, требующая последующего подтверждения, установленная документом-основанием в валюте бюджетного обязательства.</w:t>
            </w:r>
          </w:p>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Если условиями документа-основания предусмотрено применение казначейского обеспечения обязательств, то указывается сумма казначейского обеспечения обязательств, установленная документом-основанием</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6.15.</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Номер уведомления о поступлении исполнительного документа/решения налогового органа</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При заполнении в </w:t>
            </w:r>
            <w:hyperlink w:anchor="Par313" w:tooltip="6.1." w:history="1">
              <w:r w:rsidRPr="00202FFF">
                <w:rPr>
                  <w:rFonts w:ascii="Times New Roman" w:eastAsia="Times New Roman" w:hAnsi="Times New Roman" w:cs="Times New Roman"/>
                  <w:kern w:val="0"/>
                  <w:sz w:val="24"/>
                  <w:szCs w:val="24"/>
                  <w:lang w:eastAsia="ru-RU"/>
                </w:rPr>
                <w:t>пункте 6.1</w:t>
              </w:r>
            </w:hyperlink>
            <w:r w:rsidRPr="00202FFF">
              <w:rPr>
                <w:rFonts w:ascii="Times New Roman" w:eastAsia="Times New Roman" w:hAnsi="Times New Roman" w:cs="Times New Roman"/>
                <w:kern w:val="0"/>
                <w:sz w:val="24"/>
                <w:szCs w:val="24"/>
                <w:lang w:eastAsia="ru-RU"/>
              </w:rPr>
              <w:t xml:space="preserve"> настоящей информации значений «исполнительный документ» или «решение налогового органа» указывается номер уведомления органа Федерального казначейства о поступлении исполнительного документа (решения налогового органа), </w:t>
            </w:r>
            <w:r w:rsidRPr="00202FFF">
              <w:rPr>
                <w:rFonts w:ascii="Times New Roman" w:eastAsia="Times New Roman" w:hAnsi="Times New Roman" w:cs="Times New Roman"/>
                <w:kern w:val="0"/>
                <w:sz w:val="24"/>
                <w:szCs w:val="24"/>
                <w:lang w:eastAsia="ru-RU"/>
              </w:rPr>
              <w:lastRenderedPageBreak/>
              <w:t>направленного должнику</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lastRenderedPageBreak/>
              <w:t>6.16.</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Дата уведомления о поступлении исполнительного документа/решения налогового органа</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При заполнении в </w:t>
            </w:r>
            <w:hyperlink w:anchor="Par313" w:tooltip="6.1." w:history="1">
              <w:r w:rsidRPr="00202FFF">
                <w:rPr>
                  <w:rFonts w:ascii="Times New Roman" w:eastAsia="Times New Roman" w:hAnsi="Times New Roman" w:cs="Times New Roman"/>
                  <w:kern w:val="0"/>
                  <w:sz w:val="24"/>
                  <w:szCs w:val="24"/>
                  <w:lang w:eastAsia="ru-RU"/>
                </w:rPr>
                <w:t>пункте 6.1</w:t>
              </w:r>
            </w:hyperlink>
            <w:r w:rsidRPr="00202FFF">
              <w:rPr>
                <w:rFonts w:ascii="Times New Roman" w:eastAsia="Times New Roman" w:hAnsi="Times New Roman" w:cs="Times New Roman"/>
                <w:kern w:val="0"/>
                <w:sz w:val="24"/>
                <w:szCs w:val="24"/>
                <w:lang w:eastAsia="ru-RU"/>
              </w:rPr>
              <w:t xml:space="preserve"> настоящей информации значений «исполнительный документ» или «решение налогового органа» указывается дата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6.17.</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CF0FCC">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Основание </w:t>
            </w:r>
            <w:proofErr w:type="spellStart"/>
            <w:r w:rsidRPr="00202FFF">
              <w:rPr>
                <w:rFonts w:ascii="Times New Roman" w:eastAsia="Times New Roman" w:hAnsi="Times New Roman" w:cs="Times New Roman"/>
                <w:kern w:val="0"/>
                <w:sz w:val="24"/>
                <w:szCs w:val="24"/>
                <w:lang w:eastAsia="ru-RU"/>
              </w:rPr>
              <w:t>невключения</w:t>
            </w:r>
            <w:proofErr w:type="spellEnd"/>
            <w:r w:rsidRPr="00202FFF">
              <w:rPr>
                <w:rFonts w:ascii="Times New Roman" w:eastAsia="Times New Roman" w:hAnsi="Times New Roman" w:cs="Times New Roman"/>
                <w:kern w:val="0"/>
                <w:sz w:val="24"/>
                <w:szCs w:val="24"/>
                <w:lang w:eastAsia="ru-RU"/>
              </w:rPr>
              <w:t xml:space="preserve"> договора (</w:t>
            </w:r>
            <w:r w:rsidR="00CF0FCC">
              <w:rPr>
                <w:rFonts w:ascii="Times New Roman" w:eastAsia="Times New Roman" w:hAnsi="Times New Roman" w:cs="Times New Roman"/>
                <w:kern w:val="0"/>
                <w:sz w:val="24"/>
                <w:szCs w:val="24"/>
                <w:lang w:eastAsia="ru-RU"/>
              </w:rPr>
              <w:t>муниципального</w:t>
            </w:r>
            <w:r w:rsidRPr="00202FFF">
              <w:rPr>
                <w:rFonts w:ascii="Times New Roman" w:eastAsia="Times New Roman" w:hAnsi="Times New Roman" w:cs="Times New Roman"/>
                <w:kern w:val="0"/>
                <w:sz w:val="24"/>
                <w:szCs w:val="24"/>
                <w:lang w:eastAsia="ru-RU"/>
              </w:rPr>
              <w:t xml:space="preserve"> контракта) в реестр контрактов</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При заполнении в </w:t>
            </w:r>
            <w:hyperlink w:anchor="Par313" w:tooltip="6.1." w:history="1">
              <w:r w:rsidRPr="00202FFF">
                <w:rPr>
                  <w:rFonts w:ascii="Times New Roman" w:eastAsia="Times New Roman" w:hAnsi="Times New Roman" w:cs="Times New Roman"/>
                  <w:kern w:val="0"/>
                  <w:sz w:val="24"/>
                  <w:szCs w:val="24"/>
                  <w:lang w:eastAsia="ru-RU"/>
                </w:rPr>
                <w:t>пункте 6.1</w:t>
              </w:r>
            </w:hyperlink>
            <w:r w:rsidRPr="00202FFF">
              <w:rPr>
                <w:rFonts w:ascii="Times New Roman" w:eastAsia="Times New Roman" w:hAnsi="Times New Roman" w:cs="Times New Roman"/>
                <w:kern w:val="0"/>
                <w:sz w:val="24"/>
                <w:szCs w:val="24"/>
                <w:lang w:eastAsia="ru-RU"/>
              </w:rPr>
              <w:t xml:space="preserve"> настоящей информации значения «договор» указывается основание </w:t>
            </w:r>
            <w:proofErr w:type="spellStart"/>
            <w:r w:rsidRPr="00202FFF">
              <w:rPr>
                <w:rFonts w:ascii="Times New Roman" w:eastAsia="Times New Roman" w:hAnsi="Times New Roman" w:cs="Times New Roman"/>
                <w:kern w:val="0"/>
                <w:sz w:val="24"/>
                <w:szCs w:val="24"/>
                <w:lang w:eastAsia="ru-RU"/>
              </w:rPr>
              <w:t>невключения</w:t>
            </w:r>
            <w:proofErr w:type="spellEnd"/>
            <w:r w:rsidRPr="00202FFF">
              <w:rPr>
                <w:rFonts w:ascii="Times New Roman" w:eastAsia="Times New Roman" w:hAnsi="Times New Roman" w:cs="Times New Roman"/>
                <w:kern w:val="0"/>
                <w:sz w:val="24"/>
                <w:szCs w:val="24"/>
                <w:lang w:eastAsia="ru-RU"/>
              </w:rPr>
              <w:t xml:space="preserve"> договора (контракта) в реестр контрактов, заключенных заказчиками, или реестр контрактов, содержащий сведения, составляющие государственную тайну</w:t>
            </w:r>
          </w:p>
        </w:tc>
      </w:tr>
      <w:tr w:rsidR="00202FFF" w:rsidRPr="00202FFF" w:rsidTr="00CF0FCC">
        <w:tc>
          <w:tcPr>
            <w:tcW w:w="568" w:type="dxa"/>
            <w:tcBorders>
              <w:top w:val="single" w:sz="4" w:space="0" w:color="auto"/>
              <w:left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6.18.</w:t>
            </w:r>
          </w:p>
        </w:tc>
        <w:tc>
          <w:tcPr>
            <w:tcW w:w="4252" w:type="dxa"/>
            <w:tcBorders>
              <w:top w:val="single" w:sz="4" w:space="0" w:color="auto"/>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Процент авансового платежа от общей суммы обязательства</w:t>
            </w:r>
          </w:p>
        </w:tc>
        <w:tc>
          <w:tcPr>
            <w:tcW w:w="4678" w:type="dxa"/>
            <w:tcBorders>
              <w:top w:val="single" w:sz="4" w:space="0" w:color="auto"/>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При заполнении в </w:t>
            </w:r>
            <w:hyperlink w:anchor="Par313" w:tooltip="6.1." w:history="1">
              <w:r w:rsidRPr="00202FFF">
                <w:rPr>
                  <w:rFonts w:ascii="Times New Roman" w:eastAsia="Times New Roman" w:hAnsi="Times New Roman" w:cs="Times New Roman"/>
                  <w:kern w:val="0"/>
                  <w:sz w:val="24"/>
                  <w:szCs w:val="24"/>
                  <w:lang w:eastAsia="ru-RU"/>
                </w:rPr>
                <w:t>пункте 6.1</w:t>
              </w:r>
            </w:hyperlink>
            <w:r w:rsidRPr="00202FFF">
              <w:rPr>
                <w:rFonts w:ascii="Times New Roman" w:eastAsia="Times New Roman" w:hAnsi="Times New Roman" w:cs="Times New Roman"/>
                <w:kern w:val="0"/>
                <w:sz w:val="24"/>
                <w:szCs w:val="24"/>
                <w:lang w:eastAsia="ru-RU"/>
              </w:rPr>
              <w:t xml:space="preserve"> настоящей информации значения «контракт» или «договор» указывается процент авансового платежа, установленный документом-основанием или исчисленный от общей суммы бюджетного обязательства</w:t>
            </w:r>
          </w:p>
        </w:tc>
      </w:tr>
      <w:tr w:rsidR="00202FFF" w:rsidRPr="00202FFF" w:rsidTr="00CF0FCC">
        <w:tc>
          <w:tcPr>
            <w:tcW w:w="568" w:type="dxa"/>
            <w:tcBorders>
              <w:top w:val="single" w:sz="4" w:space="0" w:color="auto"/>
              <w:left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6.19.</w:t>
            </w:r>
          </w:p>
        </w:tc>
        <w:tc>
          <w:tcPr>
            <w:tcW w:w="4252" w:type="dxa"/>
            <w:tcBorders>
              <w:top w:val="single" w:sz="4" w:space="0" w:color="auto"/>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Сумма авансового платежа</w:t>
            </w:r>
          </w:p>
        </w:tc>
        <w:tc>
          <w:tcPr>
            <w:tcW w:w="4678" w:type="dxa"/>
            <w:tcBorders>
              <w:top w:val="single" w:sz="4" w:space="0" w:color="auto"/>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При заполнении в </w:t>
            </w:r>
            <w:hyperlink w:anchor="Par313" w:tooltip="6.1." w:history="1">
              <w:r w:rsidRPr="00202FFF">
                <w:rPr>
                  <w:rFonts w:ascii="Times New Roman" w:eastAsia="Times New Roman" w:hAnsi="Times New Roman" w:cs="Times New Roman"/>
                  <w:kern w:val="0"/>
                  <w:sz w:val="24"/>
                  <w:szCs w:val="24"/>
                  <w:lang w:eastAsia="ru-RU"/>
                </w:rPr>
                <w:t>пункте 6.1</w:t>
              </w:r>
            </w:hyperlink>
            <w:r w:rsidRPr="00202FFF">
              <w:rPr>
                <w:rFonts w:ascii="Times New Roman" w:eastAsia="Times New Roman" w:hAnsi="Times New Roman" w:cs="Times New Roman"/>
                <w:kern w:val="0"/>
                <w:sz w:val="24"/>
                <w:szCs w:val="24"/>
                <w:lang w:eastAsia="ru-RU"/>
              </w:rPr>
              <w:t xml:space="preserve"> настоящей информации значения «контракт» или «договор» указывается сумма авансового платежа в валюте обязательства, установленная документом-основанием или исчисленная от общей суммы бюджетного обязательства. Заполняется автоматически после заполнения </w:t>
            </w:r>
            <w:hyperlink w:anchor="Par437" w:tooltip="8.5." w:history="1">
              <w:r w:rsidRPr="00202FFF">
                <w:rPr>
                  <w:rFonts w:ascii="Times New Roman" w:eastAsia="Times New Roman" w:hAnsi="Times New Roman" w:cs="Times New Roman"/>
                  <w:kern w:val="0"/>
                  <w:sz w:val="24"/>
                  <w:szCs w:val="24"/>
                  <w:lang w:eastAsia="ru-RU"/>
                </w:rPr>
                <w:t>пункта 8.5</w:t>
              </w:r>
            </w:hyperlink>
            <w:r w:rsidRPr="00202FFF">
              <w:rPr>
                <w:rFonts w:ascii="Times New Roman" w:eastAsia="Times New Roman" w:hAnsi="Times New Roman" w:cs="Times New Roman"/>
                <w:kern w:val="0"/>
                <w:sz w:val="24"/>
                <w:szCs w:val="24"/>
                <w:lang w:eastAsia="ru-RU"/>
              </w:rPr>
              <w:t xml:space="preserve"> настоящей информации</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7.</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Реквизиты контрагента/взыскателя по исполнительному документу/решению налогового органа &lt;*&gt;</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7.1.</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Наименование юридического лица/фамилия, имя, отчество физического лица</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наименование поставщика (подрядчика, исполнителя, получателя денежных средств) по документу-основанию (далее - контрагент) на основании документа-основания, фамилия, имя, отчество физического лица на основании документа-основания.</w:t>
            </w:r>
          </w:p>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В случае если информация о контрагенте содержится в Сводном реестре, указывается наименование контрагента, </w:t>
            </w:r>
            <w:r w:rsidRPr="00202FFF">
              <w:rPr>
                <w:rFonts w:ascii="Times New Roman" w:eastAsia="Times New Roman" w:hAnsi="Times New Roman" w:cs="Times New Roman"/>
                <w:kern w:val="0"/>
                <w:sz w:val="24"/>
                <w:szCs w:val="24"/>
                <w:lang w:eastAsia="ru-RU"/>
              </w:rPr>
              <w:lastRenderedPageBreak/>
              <w:t>соответствующее сведениям, включенным в Сводный реестр</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bookmarkStart w:id="25" w:name="Par394"/>
            <w:bookmarkEnd w:id="25"/>
            <w:r w:rsidRPr="00AD2A17">
              <w:rPr>
                <w:rFonts w:ascii="Times New Roman" w:eastAsia="Times New Roman" w:hAnsi="Times New Roman" w:cs="Times New Roman"/>
                <w:kern w:val="0"/>
                <w:lang w:eastAsia="ru-RU"/>
              </w:rPr>
              <w:lastRenderedPageBreak/>
              <w:t>7.2.</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Идентификационный номер налогоплательщика (ИНН)</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ИНН контрагента в соответствии с документом-основанием.</w:t>
            </w:r>
          </w:p>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bookmarkStart w:id="26" w:name="Par398"/>
            <w:bookmarkEnd w:id="26"/>
            <w:r w:rsidRPr="00AD2A17">
              <w:rPr>
                <w:rFonts w:ascii="Times New Roman" w:eastAsia="Times New Roman" w:hAnsi="Times New Roman" w:cs="Times New Roman"/>
                <w:kern w:val="0"/>
                <w:lang w:eastAsia="ru-RU"/>
              </w:rPr>
              <w:t>7.3.</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Код причины постановки на учет в налоговом органе (КПП)</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КПП контрагента в соответствии с документом-основанием.</w:t>
            </w:r>
          </w:p>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7.4.</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Код по Сводному реестру</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Код по Сводному реестру контрагента указывается в случае наличия информации о нем в Сводном реестре в соответствии с ИНН и КПП контрагента, указанными в </w:t>
            </w:r>
            <w:hyperlink w:anchor="Par394" w:tooltip="7.2." w:history="1">
              <w:r w:rsidRPr="00202FFF">
                <w:rPr>
                  <w:rFonts w:ascii="Times New Roman" w:eastAsia="Times New Roman" w:hAnsi="Times New Roman" w:cs="Times New Roman"/>
                  <w:kern w:val="0"/>
                  <w:sz w:val="24"/>
                  <w:szCs w:val="24"/>
                  <w:lang w:eastAsia="ru-RU"/>
                </w:rPr>
                <w:t>пунктах 7.2</w:t>
              </w:r>
            </w:hyperlink>
            <w:r w:rsidRPr="00202FFF">
              <w:rPr>
                <w:rFonts w:ascii="Times New Roman" w:eastAsia="Times New Roman" w:hAnsi="Times New Roman" w:cs="Times New Roman"/>
                <w:kern w:val="0"/>
                <w:sz w:val="24"/>
                <w:szCs w:val="24"/>
                <w:lang w:eastAsia="ru-RU"/>
              </w:rPr>
              <w:t xml:space="preserve"> и </w:t>
            </w:r>
            <w:hyperlink w:anchor="Par398" w:tooltip="7.3." w:history="1">
              <w:r w:rsidRPr="00202FFF">
                <w:rPr>
                  <w:rFonts w:ascii="Times New Roman" w:eastAsia="Times New Roman" w:hAnsi="Times New Roman" w:cs="Times New Roman"/>
                  <w:kern w:val="0"/>
                  <w:sz w:val="24"/>
                  <w:szCs w:val="24"/>
                  <w:lang w:eastAsia="ru-RU"/>
                </w:rPr>
                <w:t>7.3</w:t>
              </w:r>
            </w:hyperlink>
            <w:r w:rsidRPr="00202FFF">
              <w:rPr>
                <w:rFonts w:ascii="Times New Roman" w:eastAsia="Times New Roman" w:hAnsi="Times New Roman" w:cs="Times New Roman"/>
                <w:kern w:val="0"/>
                <w:sz w:val="24"/>
                <w:szCs w:val="24"/>
                <w:lang w:eastAsia="ru-RU"/>
              </w:rPr>
              <w:t xml:space="preserve"> настоящей информации</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7.5.</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Номер лицевого счета</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указывается номер лицевого счета контрагента в соответствии с документом-основанием</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7.6.</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Номер банковского счета</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номер банковского счета контрагента (при наличии в документе-основании)</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7.7.</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Наименование банка (иной организации), в котором(ой) открыт счет контрагенту</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наименование банка контрагента или органа Федерального казначейства (при наличии в документе-основании)</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7.8.</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БИК банка</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БИК банка контрагента (при наличии в документе-основании)</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7.9.</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Корреспондентский счет банка</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корреспондентский счет банка контрагента (при наличии в документе-основании)</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8.</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Расшифровка обязательства:</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8.1.</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Наименование объекта федеральной </w:t>
            </w:r>
            <w:r w:rsidRPr="00202FFF">
              <w:rPr>
                <w:rFonts w:ascii="Times New Roman" w:eastAsia="Times New Roman" w:hAnsi="Times New Roman" w:cs="Times New Roman"/>
                <w:kern w:val="0"/>
                <w:sz w:val="24"/>
                <w:szCs w:val="24"/>
                <w:lang w:eastAsia="ru-RU"/>
              </w:rPr>
              <w:lastRenderedPageBreak/>
              <w:t>адресной инвестиционной программы (далее - ФАИП) (мероприятия по информатизации)</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lastRenderedPageBreak/>
              <w:t xml:space="preserve">Указывается наименование объекта ФАИП </w:t>
            </w:r>
            <w:r w:rsidRPr="00202FFF">
              <w:rPr>
                <w:rFonts w:ascii="Times New Roman" w:eastAsia="Times New Roman" w:hAnsi="Times New Roman" w:cs="Times New Roman"/>
                <w:kern w:val="0"/>
                <w:sz w:val="24"/>
                <w:szCs w:val="24"/>
                <w:lang w:eastAsia="ru-RU"/>
              </w:rPr>
              <w:lastRenderedPageBreak/>
              <w:t>на основании информации из документа-основания, заключенного (принятого) в целях реализации ФАИП (при наличии)</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lastRenderedPageBreak/>
              <w:t>8.2.</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Код объекта ФАИП (код мероприятия по информатизации)</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код объекта ФАИП (код мероприятия по информатизации) на основании информации из документа-основания, заключенного (принятого) в целях реализации ФАИП (при наличии)</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8.3.</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Наименование вида средств</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наименование вида средств, за счет которых должна быть произведена кассовая выплата: средства бюджета.</w:t>
            </w:r>
          </w:p>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8.4.</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Код по бюджетной классификации (далее - Код по БК)</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Указывается код классификации расходов </w:t>
            </w:r>
            <w:r w:rsidR="00CF0FCC">
              <w:rPr>
                <w:rFonts w:ascii="Times New Roman" w:eastAsia="Times New Roman" w:hAnsi="Times New Roman" w:cs="Times New Roman"/>
                <w:kern w:val="0"/>
                <w:sz w:val="24"/>
                <w:szCs w:val="24"/>
                <w:lang w:eastAsia="ru-RU"/>
              </w:rPr>
              <w:t xml:space="preserve">местного </w:t>
            </w:r>
            <w:r w:rsidRPr="00202FFF">
              <w:rPr>
                <w:rFonts w:ascii="Times New Roman" w:eastAsia="Times New Roman" w:hAnsi="Times New Roman" w:cs="Times New Roman"/>
                <w:kern w:val="0"/>
                <w:sz w:val="24"/>
                <w:szCs w:val="24"/>
                <w:lang w:eastAsia="ru-RU"/>
              </w:rPr>
              <w:t>бюджета в соответствии с предметом документа-основания.</w:t>
            </w:r>
          </w:p>
          <w:p w:rsidR="00202FFF" w:rsidRPr="00202FFF" w:rsidRDefault="00202FFF" w:rsidP="00CF0FCC">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w:t>
            </w:r>
            <w:r w:rsidR="00CF0FCC">
              <w:rPr>
                <w:rFonts w:ascii="Times New Roman" w:eastAsia="Times New Roman" w:hAnsi="Times New Roman" w:cs="Times New Roman"/>
                <w:kern w:val="0"/>
                <w:sz w:val="24"/>
                <w:szCs w:val="24"/>
                <w:lang w:eastAsia="ru-RU"/>
              </w:rPr>
              <w:t xml:space="preserve">местного </w:t>
            </w:r>
            <w:r w:rsidRPr="00202FFF">
              <w:rPr>
                <w:rFonts w:ascii="Times New Roman" w:eastAsia="Times New Roman" w:hAnsi="Times New Roman" w:cs="Times New Roman"/>
                <w:kern w:val="0"/>
                <w:sz w:val="24"/>
                <w:szCs w:val="24"/>
                <w:lang w:eastAsia="ru-RU"/>
              </w:rPr>
              <w:t>бюджета на основании информации, представленной должником</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bookmarkStart w:id="27" w:name="Par437"/>
            <w:bookmarkEnd w:id="27"/>
            <w:r w:rsidRPr="00AD2A17">
              <w:rPr>
                <w:rFonts w:ascii="Times New Roman" w:eastAsia="Times New Roman" w:hAnsi="Times New Roman" w:cs="Times New Roman"/>
                <w:kern w:val="0"/>
                <w:lang w:eastAsia="ru-RU"/>
              </w:rPr>
              <w:t>8.5.</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Признак безусловности обязательства</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авансового платежа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Указывается значение «условное» по бюджетному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утверждения отчетов о выполнении условий соглашения о </w:t>
            </w:r>
            <w:r w:rsidRPr="00202FFF">
              <w:rPr>
                <w:rFonts w:ascii="Times New Roman" w:eastAsia="Times New Roman" w:hAnsi="Times New Roman" w:cs="Times New Roman"/>
                <w:kern w:val="0"/>
                <w:sz w:val="24"/>
                <w:szCs w:val="24"/>
                <w:lang w:eastAsia="ru-RU"/>
              </w:rPr>
              <w:lastRenderedPageBreak/>
              <w:t>предоставлении субсидии, иное)</w:t>
            </w:r>
          </w:p>
          <w:p w:rsidR="009E4137" w:rsidRPr="00202FFF" w:rsidRDefault="009E4137"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lastRenderedPageBreak/>
              <w:t>8.6.</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Сумма исполненного обязательства прошлых лет</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исполненная сумма бюджетного обязательства прошлых лет с точностью до второго знака после запятой</w:t>
            </w: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8.7.</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Сумма неисполненного обязательства прошлых лет</w:t>
            </w:r>
          </w:p>
        </w:tc>
        <w:tc>
          <w:tcPr>
            <w:tcW w:w="4678" w:type="dxa"/>
            <w:tcBorders>
              <w:top w:val="single" w:sz="4" w:space="0" w:color="auto"/>
              <w:left w:val="single" w:sz="4" w:space="0" w:color="auto"/>
              <w:bottom w:val="single" w:sz="4" w:space="0" w:color="auto"/>
              <w:right w:val="single" w:sz="4" w:space="0" w:color="auto"/>
            </w:tcBorders>
          </w:tcPr>
          <w:p w:rsid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p w:rsidR="009E4137" w:rsidRPr="00202FFF" w:rsidRDefault="009E4137"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8.8.</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Сумма на 20___ текущий финансовый год в валюте обязательства с помесячной разбивкой</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В случае постановки на учет (изменения) бюджетного обязательства, возникшего на основании соглашения о предоставлении субсидии юридическому лицу, договора о предоставлении бюджетных инвестиций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 после запятой для каждой даты осуществления платежа.</w:t>
            </w:r>
          </w:p>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В случае постановки на учет (изменения) бюджетного обязательства, возникшего на основании </w:t>
            </w:r>
            <w:r w:rsidR="00783AF5">
              <w:rPr>
                <w:rFonts w:ascii="Times New Roman" w:eastAsia="Times New Roman" w:hAnsi="Times New Roman" w:cs="Times New Roman"/>
                <w:kern w:val="0"/>
                <w:sz w:val="24"/>
                <w:szCs w:val="24"/>
                <w:lang w:eastAsia="ru-RU"/>
              </w:rPr>
              <w:t>муниципального</w:t>
            </w:r>
            <w:r w:rsidRPr="00202FFF">
              <w:rPr>
                <w:rFonts w:ascii="Times New Roman" w:eastAsia="Times New Roman" w:hAnsi="Times New Roman" w:cs="Times New Roman"/>
                <w:kern w:val="0"/>
                <w:sz w:val="24"/>
                <w:szCs w:val="24"/>
                <w:lang w:eastAsia="ru-RU"/>
              </w:rPr>
              <w:t xml:space="preserve"> контракта (договора), указывается график платежей с помесячной разбивкой текущего года исполнения контракта.</w:t>
            </w:r>
          </w:p>
          <w:p w:rsid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p w:rsidR="009E4137" w:rsidRPr="00202FFF" w:rsidRDefault="009E4137"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lastRenderedPageBreak/>
              <w:t>8.9.</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Сумма обязательства в валюте на плановый период и за пределами планового периода</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В случае постановки на учет (изменения) бюджетного обязательства, возникшего на основании соглашения о предоставлении субсидии юридическому лицу, договора о предоставлении бюджетных инвестиций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 после запятой.</w:t>
            </w:r>
          </w:p>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по муниципальному контракту (договору) в валюте обязательства с годовой периодичностью.</w:t>
            </w:r>
          </w:p>
          <w:p w:rsid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Сумма указывается отдельно на текущий финансовый год, первый, второй год планового периода, на третий и четвертый год после текущего финансового года, а также общей суммой на последующие годы</w:t>
            </w:r>
          </w:p>
          <w:p w:rsidR="009E4137" w:rsidRPr="00202FFF" w:rsidRDefault="009E4137"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8.10.</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Дата выплаты по исполнительному документу</w:t>
            </w:r>
          </w:p>
        </w:tc>
        <w:tc>
          <w:tcPr>
            <w:tcW w:w="4678" w:type="dxa"/>
            <w:tcBorders>
              <w:top w:val="single" w:sz="4" w:space="0" w:color="auto"/>
              <w:left w:val="single" w:sz="4" w:space="0" w:color="auto"/>
              <w:bottom w:val="single" w:sz="4" w:space="0" w:color="auto"/>
              <w:right w:val="single" w:sz="4" w:space="0" w:color="auto"/>
            </w:tcBorders>
          </w:tcPr>
          <w:p w:rsid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дата ежемесячной выплаты по исполнению исполнительного документа, если выплаты имеют периодический характер</w:t>
            </w:r>
          </w:p>
          <w:p w:rsidR="00E40542" w:rsidRPr="00202FFF" w:rsidRDefault="00E40542"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t>8.11.</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Аналитический код</w:t>
            </w:r>
          </w:p>
        </w:tc>
        <w:tc>
          <w:tcPr>
            <w:tcW w:w="4678" w:type="dxa"/>
            <w:tcBorders>
              <w:top w:val="single" w:sz="4" w:space="0" w:color="auto"/>
              <w:left w:val="single" w:sz="4" w:space="0" w:color="auto"/>
              <w:bottom w:val="single" w:sz="4" w:space="0" w:color="auto"/>
              <w:right w:val="single" w:sz="4" w:space="0" w:color="auto"/>
            </w:tcBorders>
          </w:tcPr>
          <w:p w:rsid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при необходимости код цели, присваиваемый органами Федерального казначейства субсидиям, субвенциям и иным межбюджетным трансфертам, имеющим целевое значение, предоставляемым из бюджета города Севастополя бюджетам субъектов Российской Федерации и муниципальных образований</w:t>
            </w:r>
          </w:p>
          <w:p w:rsidR="009E4137" w:rsidRDefault="009E4137"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p w:rsidR="00E40542" w:rsidRPr="00202FFF" w:rsidRDefault="00E40542"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r>
      <w:tr w:rsidR="00202FFF" w:rsidRPr="00202FFF" w:rsidTr="00CF0FCC">
        <w:tc>
          <w:tcPr>
            <w:tcW w:w="568" w:type="dxa"/>
            <w:tcBorders>
              <w:top w:val="single" w:sz="4" w:space="0" w:color="auto"/>
              <w:left w:val="single" w:sz="4" w:space="0" w:color="auto"/>
              <w:bottom w:val="single" w:sz="4" w:space="0" w:color="auto"/>
              <w:right w:val="single" w:sz="4" w:space="0" w:color="auto"/>
            </w:tcBorders>
          </w:tcPr>
          <w:p w:rsidR="00202FFF" w:rsidRPr="00AD2A17"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AD2A17">
              <w:rPr>
                <w:rFonts w:ascii="Times New Roman" w:eastAsia="Times New Roman" w:hAnsi="Times New Roman" w:cs="Times New Roman"/>
                <w:kern w:val="0"/>
                <w:lang w:eastAsia="ru-RU"/>
              </w:rPr>
              <w:lastRenderedPageBreak/>
              <w:t>8.12.</w:t>
            </w:r>
          </w:p>
        </w:tc>
        <w:tc>
          <w:tcPr>
            <w:tcW w:w="425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Примечание</w:t>
            </w:r>
          </w:p>
        </w:tc>
        <w:tc>
          <w:tcPr>
            <w:tcW w:w="4678"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Иная информация, необходимая для постановки бюджетного обязательства на учет</w:t>
            </w:r>
          </w:p>
        </w:tc>
      </w:tr>
    </w:tbl>
    <w:p w:rsidR="00202FFF" w:rsidRPr="00202FFF" w:rsidRDefault="00202FFF" w:rsidP="00202FFF">
      <w:pPr>
        <w:widowControl w:val="0"/>
        <w:suppressAutoHyphens w:val="0"/>
        <w:autoSpaceDE w:val="0"/>
        <w:autoSpaceDN w:val="0"/>
        <w:adjustRightInd w:val="0"/>
        <w:spacing w:before="240"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&lt;*&gt; В случае постановки на учет принимаемого бюджетного обязательства, возникшего на основании извещения об осуществлении закупки, а также на основании приказа об утверждении штатного расписания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раздел не заполняется.</w:t>
      </w:r>
    </w:p>
    <w:p w:rsid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p w:rsidR="009E4137" w:rsidRPr="00202FFF" w:rsidRDefault="009E4137"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p w:rsidR="009E4137" w:rsidRPr="00CE420E" w:rsidRDefault="009E4137" w:rsidP="009E4137">
      <w:pPr>
        <w:spacing w:after="0" w:line="240" w:lineRule="auto"/>
        <w:rPr>
          <w:rFonts w:ascii="Times New Roman" w:eastAsiaTheme="minorEastAsia" w:hAnsi="Times New Roman" w:cs="Times New Roman"/>
          <w:spacing w:val="-1"/>
          <w:kern w:val="0"/>
          <w:sz w:val="28"/>
          <w:szCs w:val="28"/>
          <w:lang w:eastAsia="ru-RU"/>
        </w:rPr>
      </w:pPr>
      <w:r w:rsidRPr="00CE420E">
        <w:rPr>
          <w:rFonts w:ascii="Times New Roman" w:eastAsiaTheme="minorEastAsia" w:hAnsi="Times New Roman" w:cs="Times New Roman"/>
          <w:spacing w:val="-1"/>
          <w:kern w:val="0"/>
          <w:sz w:val="28"/>
          <w:szCs w:val="28"/>
          <w:lang w:eastAsia="ru-RU"/>
        </w:rPr>
        <w:t xml:space="preserve">Глава внутригородского муниципального </w:t>
      </w:r>
    </w:p>
    <w:p w:rsidR="009E4137" w:rsidRPr="00CE420E" w:rsidRDefault="009E4137" w:rsidP="009E4137">
      <w:pPr>
        <w:spacing w:after="0" w:line="240" w:lineRule="auto"/>
        <w:rPr>
          <w:rFonts w:ascii="Times New Roman" w:eastAsiaTheme="minorEastAsia" w:hAnsi="Times New Roman" w:cs="Times New Roman"/>
          <w:spacing w:val="-1"/>
          <w:kern w:val="0"/>
          <w:sz w:val="28"/>
          <w:szCs w:val="28"/>
          <w:lang w:eastAsia="ru-RU"/>
        </w:rPr>
      </w:pPr>
      <w:r w:rsidRPr="00CE420E">
        <w:rPr>
          <w:rFonts w:ascii="Times New Roman" w:eastAsiaTheme="minorEastAsia" w:hAnsi="Times New Roman" w:cs="Times New Roman"/>
          <w:spacing w:val="-1"/>
          <w:kern w:val="0"/>
          <w:sz w:val="28"/>
          <w:szCs w:val="28"/>
          <w:lang w:eastAsia="ru-RU"/>
        </w:rPr>
        <w:t xml:space="preserve">образования, исполняющий полномочия </w:t>
      </w:r>
    </w:p>
    <w:p w:rsidR="009E4137" w:rsidRPr="00CE420E" w:rsidRDefault="009E4137" w:rsidP="009E4137">
      <w:pPr>
        <w:spacing w:after="0" w:line="240" w:lineRule="auto"/>
        <w:rPr>
          <w:rFonts w:ascii="Times New Roman" w:eastAsiaTheme="minorEastAsia" w:hAnsi="Times New Roman" w:cs="Times New Roman"/>
          <w:spacing w:val="-1"/>
          <w:kern w:val="0"/>
          <w:sz w:val="28"/>
          <w:szCs w:val="28"/>
          <w:lang w:eastAsia="ru-RU"/>
        </w:rPr>
      </w:pPr>
      <w:r w:rsidRPr="00CE420E">
        <w:rPr>
          <w:rFonts w:ascii="Times New Roman" w:eastAsiaTheme="minorEastAsia" w:hAnsi="Times New Roman" w:cs="Times New Roman"/>
          <w:spacing w:val="-1"/>
          <w:kern w:val="0"/>
          <w:sz w:val="28"/>
          <w:szCs w:val="28"/>
          <w:lang w:eastAsia="ru-RU"/>
        </w:rPr>
        <w:t xml:space="preserve">председателя Совета, Глава </w:t>
      </w:r>
    </w:p>
    <w:p w:rsidR="009E4137" w:rsidRDefault="009E4137" w:rsidP="009E4137">
      <w:pPr>
        <w:spacing w:after="0" w:line="240" w:lineRule="auto"/>
        <w:rPr>
          <w:rFonts w:ascii="Times New Roman" w:eastAsiaTheme="minorEastAsia" w:hAnsi="Times New Roman" w:cs="Times New Roman"/>
          <w:spacing w:val="-1"/>
          <w:kern w:val="0"/>
          <w:sz w:val="28"/>
          <w:szCs w:val="28"/>
          <w:lang w:eastAsia="ru-RU"/>
        </w:rPr>
      </w:pPr>
      <w:r w:rsidRPr="00CE420E">
        <w:rPr>
          <w:rFonts w:ascii="Times New Roman" w:eastAsiaTheme="minorEastAsia" w:hAnsi="Times New Roman" w:cs="Times New Roman"/>
          <w:spacing w:val="-1"/>
          <w:kern w:val="0"/>
          <w:sz w:val="28"/>
          <w:szCs w:val="28"/>
          <w:lang w:eastAsia="ru-RU"/>
        </w:rPr>
        <w:t xml:space="preserve">местной администрации                                             </w:t>
      </w:r>
      <w:r>
        <w:rPr>
          <w:rFonts w:ascii="Times New Roman" w:eastAsiaTheme="minorEastAsia" w:hAnsi="Times New Roman" w:cs="Times New Roman"/>
          <w:spacing w:val="-1"/>
          <w:kern w:val="0"/>
          <w:sz w:val="28"/>
          <w:szCs w:val="28"/>
          <w:lang w:eastAsia="ru-RU"/>
        </w:rPr>
        <w:t xml:space="preserve">   </w:t>
      </w:r>
      <w:r w:rsidRPr="00CE420E">
        <w:rPr>
          <w:rFonts w:ascii="Times New Roman" w:eastAsiaTheme="minorEastAsia" w:hAnsi="Times New Roman" w:cs="Times New Roman"/>
          <w:spacing w:val="-1"/>
          <w:kern w:val="0"/>
          <w:sz w:val="28"/>
          <w:szCs w:val="28"/>
          <w:lang w:eastAsia="ru-RU"/>
        </w:rPr>
        <w:t xml:space="preserve">                    А.Ю. Ярусов</w:t>
      </w:r>
    </w:p>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p w:rsidR="00202FFF" w:rsidRPr="00202FFF" w:rsidRDefault="00202FFF" w:rsidP="00202FFF">
      <w:pPr>
        <w:widowControl w:val="0"/>
        <w:suppressAutoHyphens w:val="0"/>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202FFF" w:rsidRPr="00202FFF" w:rsidRDefault="00202FFF" w:rsidP="00202FFF">
      <w:pPr>
        <w:widowControl w:val="0"/>
        <w:suppressAutoHyphens w:val="0"/>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202FFF" w:rsidRPr="00202FFF" w:rsidRDefault="00202FFF" w:rsidP="00202FFF">
      <w:pPr>
        <w:widowControl w:val="0"/>
        <w:suppressAutoHyphens w:val="0"/>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202FFF" w:rsidRPr="00202FFF" w:rsidRDefault="00202FFF" w:rsidP="00202FFF">
      <w:pPr>
        <w:widowControl w:val="0"/>
        <w:suppressAutoHyphens w:val="0"/>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202FFF" w:rsidRPr="00202FFF" w:rsidRDefault="00202FFF" w:rsidP="00202FFF">
      <w:pPr>
        <w:widowControl w:val="0"/>
        <w:suppressAutoHyphens w:val="0"/>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202FFF" w:rsidRPr="00202FFF" w:rsidRDefault="00202FFF" w:rsidP="00202FFF">
      <w:pPr>
        <w:widowControl w:val="0"/>
        <w:suppressAutoHyphens w:val="0"/>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202FFF" w:rsidRPr="00202FFF" w:rsidRDefault="00202FFF" w:rsidP="00202FFF">
      <w:pPr>
        <w:widowControl w:val="0"/>
        <w:suppressAutoHyphens w:val="0"/>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202FFF" w:rsidRPr="00202FFF" w:rsidRDefault="00202FFF" w:rsidP="00202FFF">
      <w:pPr>
        <w:widowControl w:val="0"/>
        <w:suppressAutoHyphens w:val="0"/>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202FFF" w:rsidRPr="00202FFF" w:rsidRDefault="00202FFF" w:rsidP="00202FFF">
      <w:pPr>
        <w:widowControl w:val="0"/>
        <w:suppressAutoHyphens w:val="0"/>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202FFF" w:rsidRPr="00202FFF" w:rsidRDefault="00202FFF" w:rsidP="00202FFF">
      <w:pPr>
        <w:widowControl w:val="0"/>
        <w:suppressAutoHyphens w:val="0"/>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202FFF" w:rsidRPr="00202FFF" w:rsidRDefault="00202FFF" w:rsidP="00202FFF">
      <w:pPr>
        <w:widowControl w:val="0"/>
        <w:suppressAutoHyphens w:val="0"/>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202FFF" w:rsidRPr="00202FFF" w:rsidRDefault="00202FFF" w:rsidP="00202FFF">
      <w:pPr>
        <w:widowControl w:val="0"/>
        <w:suppressAutoHyphens w:val="0"/>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203C42" w:rsidRDefault="00203C42" w:rsidP="00202FFF">
      <w:pPr>
        <w:widowControl w:val="0"/>
        <w:suppressAutoHyphens w:val="0"/>
        <w:autoSpaceDE w:val="0"/>
        <w:autoSpaceDN w:val="0"/>
        <w:adjustRightInd w:val="0"/>
        <w:spacing w:after="0" w:line="240" w:lineRule="auto"/>
        <w:rPr>
          <w:rFonts w:ascii="Times New Roman" w:eastAsia="Times New Roman" w:hAnsi="Times New Roman" w:cs="Times New Roman"/>
          <w:kern w:val="0"/>
          <w:sz w:val="24"/>
          <w:szCs w:val="24"/>
          <w:lang w:eastAsia="ru-RU"/>
        </w:rPr>
        <w:sectPr w:rsidR="00203C42" w:rsidSect="00296BF6">
          <w:pgSz w:w="11906" w:h="16838"/>
          <w:pgMar w:top="1134" w:right="567" w:bottom="1134" w:left="1985" w:header="709" w:footer="709" w:gutter="0"/>
          <w:pgNumType w:start="1"/>
          <w:cols w:space="708"/>
          <w:titlePg/>
          <w:docGrid w:linePitch="360"/>
        </w:sectPr>
      </w:pPr>
    </w:p>
    <w:p w:rsidR="00203C42" w:rsidRPr="009B47EE" w:rsidRDefault="00203C42" w:rsidP="00203C42">
      <w:pPr>
        <w:widowControl w:val="0"/>
        <w:suppressAutoHyphens w:val="0"/>
        <w:autoSpaceDE w:val="0"/>
        <w:autoSpaceDN w:val="0"/>
        <w:adjustRightInd w:val="0"/>
        <w:spacing w:after="0" w:line="240" w:lineRule="auto"/>
        <w:ind w:left="3969"/>
        <w:outlineLvl w:val="1"/>
        <w:rPr>
          <w:rFonts w:ascii="Times New Roman" w:eastAsia="Times New Roman" w:hAnsi="Times New Roman" w:cs="Times New Roman"/>
          <w:kern w:val="0"/>
          <w:sz w:val="26"/>
          <w:szCs w:val="26"/>
          <w:lang w:eastAsia="ru-RU"/>
        </w:rPr>
      </w:pPr>
      <w:r w:rsidRPr="009B47EE">
        <w:rPr>
          <w:rFonts w:ascii="Times New Roman" w:eastAsia="Times New Roman" w:hAnsi="Times New Roman" w:cs="Times New Roman"/>
          <w:kern w:val="0"/>
          <w:sz w:val="26"/>
          <w:szCs w:val="26"/>
          <w:lang w:eastAsia="ru-RU"/>
        </w:rPr>
        <w:lastRenderedPageBreak/>
        <w:t xml:space="preserve">Приложение № </w:t>
      </w:r>
      <w:r>
        <w:rPr>
          <w:rFonts w:ascii="Times New Roman" w:eastAsia="Times New Roman" w:hAnsi="Times New Roman" w:cs="Times New Roman"/>
          <w:kern w:val="0"/>
          <w:sz w:val="26"/>
          <w:szCs w:val="26"/>
          <w:lang w:eastAsia="ru-RU"/>
        </w:rPr>
        <w:t>2</w:t>
      </w:r>
    </w:p>
    <w:p w:rsidR="00203C42" w:rsidRPr="009B47EE" w:rsidRDefault="00203C42" w:rsidP="00203C42">
      <w:pPr>
        <w:widowControl w:val="0"/>
        <w:suppressAutoHyphens w:val="0"/>
        <w:autoSpaceDE w:val="0"/>
        <w:autoSpaceDN w:val="0"/>
        <w:adjustRightInd w:val="0"/>
        <w:spacing w:after="0" w:line="240" w:lineRule="auto"/>
        <w:ind w:left="3969"/>
        <w:rPr>
          <w:rFonts w:ascii="Times New Roman" w:eastAsia="Times New Roman" w:hAnsi="Times New Roman" w:cs="Times New Roman"/>
          <w:kern w:val="0"/>
          <w:sz w:val="26"/>
          <w:szCs w:val="26"/>
          <w:lang w:eastAsia="ru-RU"/>
        </w:rPr>
      </w:pPr>
      <w:r w:rsidRPr="009B47EE">
        <w:rPr>
          <w:rFonts w:ascii="Times New Roman" w:eastAsia="Times New Roman" w:hAnsi="Times New Roman" w:cs="Times New Roman"/>
          <w:kern w:val="0"/>
          <w:sz w:val="26"/>
          <w:szCs w:val="26"/>
          <w:lang w:eastAsia="ru-RU"/>
        </w:rPr>
        <w:t>к Порядку учета бюджетных и денежных обязательств получателей средств бюджета</w:t>
      </w:r>
    </w:p>
    <w:p w:rsidR="00203C42" w:rsidRPr="009B47EE" w:rsidRDefault="00203C42" w:rsidP="00203C42">
      <w:pPr>
        <w:widowControl w:val="0"/>
        <w:suppressAutoHyphens w:val="0"/>
        <w:autoSpaceDE w:val="0"/>
        <w:autoSpaceDN w:val="0"/>
        <w:adjustRightInd w:val="0"/>
        <w:spacing w:after="0" w:line="240" w:lineRule="auto"/>
        <w:ind w:left="3969"/>
        <w:rPr>
          <w:rFonts w:ascii="Times New Roman" w:eastAsia="Times New Roman" w:hAnsi="Times New Roman" w:cs="Times New Roman"/>
          <w:kern w:val="0"/>
          <w:sz w:val="26"/>
          <w:szCs w:val="26"/>
          <w:lang w:eastAsia="ru-RU"/>
        </w:rPr>
      </w:pPr>
      <w:r w:rsidRPr="009B47EE">
        <w:rPr>
          <w:rFonts w:ascii="Times New Roman" w:eastAsia="Times New Roman" w:hAnsi="Times New Roman" w:cs="Times New Roman"/>
          <w:kern w:val="0"/>
          <w:sz w:val="26"/>
          <w:szCs w:val="26"/>
          <w:lang w:eastAsia="ru-RU"/>
        </w:rPr>
        <w:t xml:space="preserve">внутригородского муниципального образования </w:t>
      </w:r>
    </w:p>
    <w:p w:rsidR="00203C42" w:rsidRPr="009B47EE" w:rsidRDefault="00203C42" w:rsidP="00203C42">
      <w:pPr>
        <w:widowControl w:val="0"/>
        <w:suppressAutoHyphens w:val="0"/>
        <w:autoSpaceDE w:val="0"/>
        <w:autoSpaceDN w:val="0"/>
        <w:adjustRightInd w:val="0"/>
        <w:spacing w:after="0" w:line="240" w:lineRule="auto"/>
        <w:ind w:left="3969"/>
        <w:rPr>
          <w:rFonts w:ascii="Times New Roman" w:eastAsia="Times New Roman" w:hAnsi="Times New Roman" w:cs="Times New Roman"/>
          <w:kern w:val="0"/>
          <w:sz w:val="26"/>
          <w:szCs w:val="26"/>
          <w:lang w:eastAsia="ru-RU"/>
        </w:rPr>
      </w:pPr>
      <w:r w:rsidRPr="009B47EE">
        <w:rPr>
          <w:rFonts w:ascii="Times New Roman" w:eastAsia="Times New Roman" w:hAnsi="Times New Roman" w:cs="Times New Roman"/>
          <w:kern w:val="0"/>
          <w:sz w:val="26"/>
          <w:szCs w:val="26"/>
          <w:lang w:eastAsia="ru-RU"/>
        </w:rPr>
        <w:t>города Севастополя Гагаринский муниципальный округ</w:t>
      </w:r>
    </w:p>
    <w:p w:rsidR="00202FFF" w:rsidRPr="00202FFF" w:rsidRDefault="00202FFF" w:rsidP="00202FFF">
      <w:pPr>
        <w:widowControl w:val="0"/>
        <w:suppressAutoHyphens w:val="0"/>
        <w:autoSpaceDE w:val="0"/>
        <w:autoSpaceDN w:val="0"/>
        <w:adjustRightInd w:val="0"/>
        <w:spacing w:after="0" w:line="240" w:lineRule="auto"/>
        <w:rPr>
          <w:rFonts w:ascii="Times New Roman" w:eastAsia="Times New Roman" w:hAnsi="Times New Roman" w:cs="Times New Roman"/>
          <w:kern w:val="0"/>
          <w:sz w:val="28"/>
          <w:szCs w:val="28"/>
          <w:lang w:eastAsia="ru-RU"/>
        </w:rPr>
      </w:pPr>
    </w:p>
    <w:p w:rsidR="00202FFF" w:rsidRPr="00203C42"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bookmarkStart w:id="28" w:name="Par484"/>
      <w:bookmarkEnd w:id="28"/>
      <w:r w:rsidRPr="00203C42">
        <w:rPr>
          <w:rFonts w:ascii="Times New Roman" w:eastAsia="Times New Roman" w:hAnsi="Times New Roman" w:cs="Times New Roman"/>
          <w:bCs/>
          <w:kern w:val="0"/>
          <w:sz w:val="28"/>
          <w:szCs w:val="28"/>
          <w:lang w:eastAsia="ru-RU"/>
        </w:rPr>
        <w:t>ИНФОРМАЦИЯ,</w:t>
      </w:r>
    </w:p>
    <w:p w:rsidR="00202FFF" w:rsidRPr="00203C42"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r w:rsidRPr="00203C42">
        <w:rPr>
          <w:rFonts w:ascii="Times New Roman" w:eastAsia="Times New Roman" w:hAnsi="Times New Roman" w:cs="Times New Roman"/>
          <w:bCs/>
          <w:kern w:val="0"/>
          <w:sz w:val="28"/>
          <w:szCs w:val="28"/>
          <w:lang w:eastAsia="ru-RU"/>
        </w:rPr>
        <w:t>необходимая для постановки на учет денежного</w:t>
      </w:r>
    </w:p>
    <w:p w:rsidR="00202FFF" w:rsidRPr="00203C42"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r w:rsidRPr="00203C42">
        <w:rPr>
          <w:rFonts w:ascii="Times New Roman" w:eastAsia="Times New Roman" w:hAnsi="Times New Roman" w:cs="Times New Roman"/>
          <w:bCs/>
          <w:kern w:val="0"/>
          <w:sz w:val="28"/>
          <w:szCs w:val="28"/>
          <w:lang w:eastAsia="ru-RU"/>
        </w:rPr>
        <w:t>обязательства (внесения изменений в поставленное на учет</w:t>
      </w:r>
    </w:p>
    <w:p w:rsidR="00202FFF" w:rsidRPr="00203C42"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r w:rsidRPr="00203C42">
        <w:rPr>
          <w:rFonts w:ascii="Times New Roman" w:eastAsia="Times New Roman" w:hAnsi="Times New Roman" w:cs="Times New Roman"/>
          <w:bCs/>
          <w:kern w:val="0"/>
          <w:sz w:val="28"/>
          <w:szCs w:val="28"/>
          <w:lang w:eastAsia="ru-RU"/>
        </w:rPr>
        <w:t>денежное обязательство)</w:t>
      </w:r>
    </w:p>
    <w:p w:rsidR="00202FFF" w:rsidRPr="00202FFF" w:rsidRDefault="00202FFF" w:rsidP="00202FFF">
      <w:pPr>
        <w:widowControl w:val="0"/>
        <w:suppressAutoHyphens w:val="0"/>
        <w:autoSpaceDE w:val="0"/>
        <w:autoSpaceDN w:val="0"/>
        <w:adjustRightInd w:val="0"/>
        <w:spacing w:after="0" w:line="240" w:lineRule="auto"/>
        <w:rPr>
          <w:rFonts w:ascii="Times New Roman" w:eastAsia="Times New Roman" w:hAnsi="Times New Roman" w:cs="Times New Roman"/>
          <w:kern w:val="0"/>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3715"/>
        <w:gridCol w:w="4932"/>
      </w:tblGrid>
      <w:tr w:rsidR="00202FFF" w:rsidRPr="00202FFF" w:rsidTr="000A7C5C">
        <w:trPr>
          <w:tblHeader/>
        </w:trPr>
        <w:tc>
          <w:tcPr>
            <w:tcW w:w="680" w:type="dxa"/>
            <w:tcBorders>
              <w:top w:val="single" w:sz="4" w:space="0" w:color="auto"/>
              <w:left w:val="single" w:sz="4" w:space="0" w:color="auto"/>
              <w:bottom w:val="single" w:sz="4" w:space="0" w:color="auto"/>
              <w:right w:val="single" w:sz="4" w:space="0" w:color="auto"/>
            </w:tcBorders>
          </w:tcPr>
          <w:p w:rsidR="00202FFF" w:rsidRPr="00203C42"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lang w:eastAsia="ru-RU"/>
              </w:rPr>
            </w:pPr>
            <w:r w:rsidRPr="00203C42">
              <w:rPr>
                <w:rFonts w:ascii="Times New Roman" w:eastAsia="Times New Roman" w:hAnsi="Times New Roman" w:cs="Times New Roman"/>
                <w:kern w:val="0"/>
                <w:lang w:eastAsia="ru-RU"/>
              </w:rPr>
              <w:t>№ п/п</w:t>
            </w:r>
          </w:p>
        </w:tc>
        <w:tc>
          <w:tcPr>
            <w:tcW w:w="3715" w:type="dxa"/>
            <w:tcBorders>
              <w:top w:val="single" w:sz="4" w:space="0" w:color="auto"/>
              <w:left w:val="single" w:sz="4" w:space="0" w:color="auto"/>
              <w:bottom w:val="single" w:sz="4" w:space="0" w:color="auto"/>
              <w:right w:val="single" w:sz="4" w:space="0" w:color="auto"/>
            </w:tcBorders>
          </w:tcPr>
          <w:p w:rsidR="00202FFF" w:rsidRPr="00203C42"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lang w:eastAsia="ru-RU"/>
              </w:rPr>
            </w:pPr>
            <w:r w:rsidRPr="00203C42">
              <w:rPr>
                <w:rFonts w:ascii="Times New Roman" w:eastAsia="Times New Roman" w:hAnsi="Times New Roman" w:cs="Times New Roman"/>
                <w:kern w:val="0"/>
                <w:lang w:eastAsia="ru-RU"/>
              </w:rPr>
              <w:t>Наименование информации (реквизита, показателя)</w:t>
            </w:r>
          </w:p>
        </w:tc>
        <w:tc>
          <w:tcPr>
            <w:tcW w:w="4932" w:type="dxa"/>
            <w:tcBorders>
              <w:top w:val="single" w:sz="4" w:space="0" w:color="auto"/>
              <w:left w:val="single" w:sz="4" w:space="0" w:color="auto"/>
              <w:bottom w:val="single" w:sz="4" w:space="0" w:color="auto"/>
              <w:right w:val="single" w:sz="4" w:space="0" w:color="auto"/>
            </w:tcBorders>
          </w:tcPr>
          <w:p w:rsidR="00202FFF" w:rsidRPr="00203C42"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lang w:eastAsia="ru-RU"/>
              </w:rPr>
            </w:pPr>
            <w:r w:rsidRPr="00203C42">
              <w:rPr>
                <w:rFonts w:ascii="Times New Roman" w:eastAsia="Times New Roman" w:hAnsi="Times New Roman" w:cs="Times New Roman"/>
                <w:kern w:val="0"/>
                <w:lang w:eastAsia="ru-RU"/>
              </w:rPr>
              <w:t>Правила формирования информации (реквизита, показателя)</w:t>
            </w:r>
          </w:p>
        </w:tc>
      </w:tr>
      <w:tr w:rsidR="00202FFF" w:rsidRPr="00202FFF" w:rsidTr="00367C38">
        <w:tc>
          <w:tcPr>
            <w:tcW w:w="680" w:type="dxa"/>
            <w:tcBorders>
              <w:top w:val="single" w:sz="4" w:space="0" w:color="auto"/>
              <w:left w:val="single" w:sz="4" w:space="0" w:color="auto"/>
              <w:bottom w:val="single" w:sz="4" w:space="0" w:color="auto"/>
              <w:right w:val="single" w:sz="4" w:space="0" w:color="auto"/>
            </w:tcBorders>
          </w:tcPr>
          <w:p w:rsidR="00202FFF" w:rsidRPr="00203C42"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203C42">
              <w:rPr>
                <w:rFonts w:ascii="Times New Roman" w:eastAsia="Times New Roman" w:hAnsi="Times New Roman" w:cs="Times New Roman"/>
                <w:kern w:val="0"/>
                <w:lang w:eastAsia="ru-RU"/>
              </w:rPr>
              <w:t>1.</w:t>
            </w:r>
          </w:p>
        </w:tc>
        <w:tc>
          <w:tcPr>
            <w:tcW w:w="3715" w:type="dxa"/>
            <w:tcBorders>
              <w:top w:val="single" w:sz="4" w:space="0" w:color="auto"/>
              <w:left w:val="single" w:sz="4" w:space="0" w:color="auto"/>
              <w:bottom w:val="single" w:sz="4" w:space="0" w:color="auto"/>
              <w:right w:val="single" w:sz="4" w:space="0" w:color="auto"/>
            </w:tcBorders>
          </w:tcPr>
          <w:p w:rsidR="00202FFF" w:rsidRPr="00202FFF" w:rsidRDefault="00202FFF" w:rsidP="00AB136C">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Номер сведений о денежном обязательстве получателя средств </w:t>
            </w:r>
            <w:r w:rsidR="00AB136C">
              <w:rPr>
                <w:rFonts w:ascii="Times New Roman" w:eastAsia="Times New Roman" w:hAnsi="Times New Roman" w:cs="Times New Roman"/>
                <w:kern w:val="0"/>
                <w:sz w:val="24"/>
                <w:szCs w:val="24"/>
                <w:lang w:eastAsia="ru-RU"/>
              </w:rPr>
              <w:t xml:space="preserve">местного </w:t>
            </w:r>
            <w:r w:rsidRPr="00202FFF">
              <w:rPr>
                <w:rFonts w:ascii="Times New Roman" w:eastAsia="Times New Roman" w:hAnsi="Times New Roman" w:cs="Times New Roman"/>
                <w:kern w:val="0"/>
                <w:sz w:val="24"/>
                <w:szCs w:val="24"/>
                <w:lang w:eastAsia="ru-RU"/>
              </w:rPr>
              <w:t>бюджета (далее соответственно - Сведения о денежном обязательстве, денежное обязательство)</w:t>
            </w:r>
          </w:p>
        </w:tc>
        <w:tc>
          <w:tcPr>
            <w:tcW w:w="493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порядковый номер Сведений о денежном обязательстве</w:t>
            </w:r>
          </w:p>
        </w:tc>
      </w:tr>
      <w:tr w:rsidR="00202FFF" w:rsidRPr="00202FFF" w:rsidTr="00367C38">
        <w:tc>
          <w:tcPr>
            <w:tcW w:w="680" w:type="dxa"/>
            <w:tcBorders>
              <w:top w:val="single" w:sz="4" w:space="0" w:color="auto"/>
              <w:left w:val="single" w:sz="4" w:space="0" w:color="auto"/>
              <w:bottom w:val="single" w:sz="4" w:space="0" w:color="auto"/>
              <w:right w:val="single" w:sz="4" w:space="0" w:color="auto"/>
            </w:tcBorders>
          </w:tcPr>
          <w:p w:rsidR="00202FFF" w:rsidRPr="00203C42"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203C42">
              <w:rPr>
                <w:rFonts w:ascii="Times New Roman" w:eastAsia="Times New Roman" w:hAnsi="Times New Roman" w:cs="Times New Roman"/>
                <w:kern w:val="0"/>
                <w:lang w:eastAsia="ru-RU"/>
              </w:rPr>
              <w:t>2.</w:t>
            </w:r>
          </w:p>
        </w:tc>
        <w:tc>
          <w:tcPr>
            <w:tcW w:w="371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Дата Сведений о денежном обязательстве</w:t>
            </w:r>
          </w:p>
        </w:tc>
        <w:tc>
          <w:tcPr>
            <w:tcW w:w="493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дата подписания Сведений о денежном обязательстве получателем бюджетных средств</w:t>
            </w:r>
          </w:p>
        </w:tc>
      </w:tr>
      <w:tr w:rsidR="00202FFF" w:rsidRPr="00202FFF" w:rsidTr="00367C38">
        <w:tc>
          <w:tcPr>
            <w:tcW w:w="680" w:type="dxa"/>
            <w:tcBorders>
              <w:top w:val="single" w:sz="4" w:space="0" w:color="auto"/>
              <w:left w:val="single" w:sz="4" w:space="0" w:color="auto"/>
              <w:bottom w:val="single" w:sz="4" w:space="0" w:color="auto"/>
              <w:right w:val="single" w:sz="4" w:space="0" w:color="auto"/>
            </w:tcBorders>
          </w:tcPr>
          <w:p w:rsidR="00202FFF" w:rsidRPr="00203C42"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203C42">
              <w:rPr>
                <w:rFonts w:ascii="Times New Roman" w:eastAsia="Times New Roman" w:hAnsi="Times New Roman" w:cs="Times New Roman"/>
                <w:kern w:val="0"/>
                <w:lang w:eastAsia="ru-RU"/>
              </w:rPr>
              <w:t>3.</w:t>
            </w:r>
          </w:p>
        </w:tc>
        <w:tc>
          <w:tcPr>
            <w:tcW w:w="371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Учетный номер денежного обязательства</w:t>
            </w:r>
          </w:p>
        </w:tc>
        <w:tc>
          <w:tcPr>
            <w:tcW w:w="493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при внесении изменений в поставленное на учет денежное обязательство.</w:t>
            </w:r>
          </w:p>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учетный номер обязательства, в которое вносятся изменения, присвоенный ему при постановке на учет</w:t>
            </w:r>
          </w:p>
        </w:tc>
      </w:tr>
      <w:tr w:rsidR="00202FFF" w:rsidRPr="00202FFF" w:rsidTr="00367C38">
        <w:tc>
          <w:tcPr>
            <w:tcW w:w="680" w:type="dxa"/>
            <w:tcBorders>
              <w:top w:val="single" w:sz="4" w:space="0" w:color="auto"/>
              <w:left w:val="single" w:sz="4" w:space="0" w:color="auto"/>
              <w:bottom w:val="single" w:sz="4" w:space="0" w:color="auto"/>
              <w:right w:val="single" w:sz="4" w:space="0" w:color="auto"/>
            </w:tcBorders>
          </w:tcPr>
          <w:p w:rsidR="00202FFF" w:rsidRPr="00203C42"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bookmarkStart w:id="29" w:name="Par502"/>
            <w:bookmarkEnd w:id="29"/>
            <w:r w:rsidRPr="00203C42">
              <w:rPr>
                <w:rFonts w:ascii="Times New Roman" w:eastAsia="Times New Roman" w:hAnsi="Times New Roman" w:cs="Times New Roman"/>
                <w:kern w:val="0"/>
                <w:lang w:eastAsia="ru-RU"/>
              </w:rPr>
              <w:t>4.</w:t>
            </w:r>
          </w:p>
        </w:tc>
        <w:tc>
          <w:tcPr>
            <w:tcW w:w="371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Тип денежного обязательства</w:t>
            </w:r>
          </w:p>
        </w:tc>
        <w:tc>
          <w:tcPr>
            <w:tcW w:w="493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код типа денежного обязательства, исходя из следующего:</w:t>
            </w:r>
          </w:p>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1 - закупка, если бюджетное обязательство возникло в соответствии с планом закупок на текущий финансовый год и плановый период, сформированным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2 - прочее</w:t>
            </w:r>
          </w:p>
        </w:tc>
      </w:tr>
      <w:tr w:rsidR="00202FFF" w:rsidRPr="00202FFF" w:rsidTr="00367C38">
        <w:tc>
          <w:tcPr>
            <w:tcW w:w="680" w:type="dxa"/>
            <w:tcBorders>
              <w:top w:val="single" w:sz="4" w:space="0" w:color="auto"/>
              <w:left w:val="single" w:sz="4" w:space="0" w:color="auto"/>
              <w:bottom w:val="single" w:sz="4" w:space="0" w:color="auto"/>
              <w:right w:val="single" w:sz="4" w:space="0" w:color="auto"/>
            </w:tcBorders>
          </w:tcPr>
          <w:p w:rsidR="00202FFF" w:rsidRPr="00203C42"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203C42">
              <w:rPr>
                <w:rFonts w:ascii="Times New Roman" w:eastAsia="Times New Roman" w:hAnsi="Times New Roman" w:cs="Times New Roman"/>
                <w:kern w:val="0"/>
                <w:lang w:eastAsia="ru-RU"/>
              </w:rPr>
              <w:t>5.</w:t>
            </w:r>
          </w:p>
        </w:tc>
        <w:tc>
          <w:tcPr>
            <w:tcW w:w="371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Учетный номер бюджетного обязательства</w:t>
            </w:r>
          </w:p>
        </w:tc>
        <w:tc>
          <w:tcPr>
            <w:tcW w:w="493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tc>
      </w:tr>
      <w:tr w:rsidR="00202FFF" w:rsidRPr="00202FFF" w:rsidTr="00367C38">
        <w:tc>
          <w:tcPr>
            <w:tcW w:w="680" w:type="dxa"/>
            <w:tcBorders>
              <w:top w:val="single" w:sz="4" w:space="0" w:color="auto"/>
              <w:left w:val="single" w:sz="4" w:space="0" w:color="auto"/>
              <w:bottom w:val="single" w:sz="4" w:space="0" w:color="auto"/>
              <w:right w:val="single" w:sz="4" w:space="0" w:color="auto"/>
            </w:tcBorders>
          </w:tcPr>
          <w:p w:rsidR="00202FFF" w:rsidRPr="00203C42"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203C42">
              <w:rPr>
                <w:rFonts w:ascii="Times New Roman" w:eastAsia="Times New Roman" w:hAnsi="Times New Roman" w:cs="Times New Roman"/>
                <w:kern w:val="0"/>
                <w:lang w:eastAsia="ru-RU"/>
              </w:rPr>
              <w:t>6.</w:t>
            </w:r>
          </w:p>
        </w:tc>
        <w:tc>
          <w:tcPr>
            <w:tcW w:w="371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Код объекта федеральной адресной инвестиционной </w:t>
            </w:r>
            <w:r w:rsidRPr="00202FFF">
              <w:rPr>
                <w:rFonts w:ascii="Times New Roman" w:eastAsia="Times New Roman" w:hAnsi="Times New Roman" w:cs="Times New Roman"/>
                <w:kern w:val="0"/>
                <w:sz w:val="24"/>
                <w:szCs w:val="24"/>
                <w:lang w:eastAsia="ru-RU"/>
              </w:rPr>
              <w:lastRenderedPageBreak/>
              <w:t>программы (далее - ФАИП) (код мероприятия по информатизации)</w:t>
            </w:r>
          </w:p>
        </w:tc>
        <w:tc>
          <w:tcPr>
            <w:tcW w:w="493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lastRenderedPageBreak/>
              <w:t xml:space="preserve">Указывается код объекта ФАИП (код мероприятия по информатизации) (при </w:t>
            </w:r>
            <w:r w:rsidRPr="00202FFF">
              <w:rPr>
                <w:rFonts w:ascii="Times New Roman" w:eastAsia="Times New Roman" w:hAnsi="Times New Roman" w:cs="Times New Roman"/>
                <w:kern w:val="0"/>
                <w:sz w:val="24"/>
                <w:szCs w:val="24"/>
                <w:lang w:eastAsia="ru-RU"/>
              </w:rPr>
              <w:lastRenderedPageBreak/>
              <w:t>наличии)</w:t>
            </w:r>
          </w:p>
        </w:tc>
      </w:tr>
      <w:tr w:rsidR="00202FFF" w:rsidRPr="00202FFF" w:rsidTr="00367C38">
        <w:tc>
          <w:tcPr>
            <w:tcW w:w="680" w:type="dxa"/>
            <w:tcBorders>
              <w:top w:val="single" w:sz="4" w:space="0" w:color="auto"/>
              <w:left w:val="single" w:sz="4" w:space="0" w:color="auto"/>
              <w:bottom w:val="single" w:sz="4" w:space="0" w:color="auto"/>
              <w:right w:val="single" w:sz="4" w:space="0" w:color="auto"/>
            </w:tcBorders>
          </w:tcPr>
          <w:p w:rsidR="00202FFF" w:rsidRPr="00203C42"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203C42">
              <w:rPr>
                <w:rFonts w:ascii="Times New Roman" w:eastAsia="Times New Roman" w:hAnsi="Times New Roman" w:cs="Times New Roman"/>
                <w:kern w:val="0"/>
                <w:lang w:eastAsia="ru-RU"/>
              </w:rPr>
              <w:lastRenderedPageBreak/>
              <w:t>7.</w:t>
            </w:r>
          </w:p>
        </w:tc>
        <w:tc>
          <w:tcPr>
            <w:tcW w:w="371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Информация о получателе бюджетных средств</w:t>
            </w:r>
          </w:p>
        </w:tc>
        <w:tc>
          <w:tcPr>
            <w:tcW w:w="493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r>
      <w:tr w:rsidR="00202FFF" w:rsidRPr="00202FFF" w:rsidTr="00367C38">
        <w:tc>
          <w:tcPr>
            <w:tcW w:w="680" w:type="dxa"/>
            <w:tcBorders>
              <w:top w:val="single" w:sz="4" w:space="0" w:color="auto"/>
              <w:left w:val="single" w:sz="4" w:space="0" w:color="auto"/>
              <w:bottom w:val="single" w:sz="4" w:space="0" w:color="auto"/>
              <w:right w:val="single" w:sz="4" w:space="0" w:color="auto"/>
            </w:tcBorders>
          </w:tcPr>
          <w:p w:rsidR="00202FFF" w:rsidRPr="00203C42"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203C42">
              <w:rPr>
                <w:rFonts w:ascii="Times New Roman" w:eastAsia="Times New Roman" w:hAnsi="Times New Roman" w:cs="Times New Roman"/>
                <w:kern w:val="0"/>
                <w:lang w:eastAsia="ru-RU"/>
              </w:rPr>
              <w:t>7.1.</w:t>
            </w:r>
          </w:p>
        </w:tc>
        <w:tc>
          <w:tcPr>
            <w:tcW w:w="371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Получатель бюджетных средств &lt;*&gt;</w:t>
            </w:r>
          </w:p>
        </w:tc>
        <w:tc>
          <w:tcPr>
            <w:tcW w:w="4932" w:type="dxa"/>
            <w:tcBorders>
              <w:top w:val="single" w:sz="4" w:space="0" w:color="auto"/>
              <w:left w:val="single" w:sz="4" w:space="0" w:color="auto"/>
              <w:bottom w:val="single" w:sz="4" w:space="0" w:color="auto"/>
              <w:right w:val="single" w:sz="4" w:space="0" w:color="auto"/>
            </w:tcBorders>
          </w:tcPr>
          <w:p w:rsidR="00202FFF" w:rsidRPr="00202FFF" w:rsidRDefault="00202FFF" w:rsidP="003C07E9">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Указывается наименование получателя средств </w:t>
            </w:r>
            <w:r w:rsidR="003C07E9">
              <w:rPr>
                <w:rFonts w:ascii="Times New Roman" w:eastAsia="Times New Roman" w:hAnsi="Times New Roman" w:cs="Times New Roman"/>
                <w:kern w:val="0"/>
                <w:sz w:val="24"/>
                <w:szCs w:val="24"/>
                <w:lang w:eastAsia="ru-RU"/>
              </w:rPr>
              <w:t xml:space="preserve">местного </w:t>
            </w:r>
            <w:r w:rsidRPr="00202FFF">
              <w:rPr>
                <w:rFonts w:ascii="Times New Roman" w:eastAsia="Times New Roman" w:hAnsi="Times New Roman" w:cs="Times New Roman"/>
                <w:kern w:val="0"/>
                <w:sz w:val="24"/>
                <w:szCs w:val="24"/>
                <w:lang w:eastAsia="ru-RU"/>
              </w:rPr>
              <w:t xml:space="preserve">бюджета </w:t>
            </w:r>
          </w:p>
        </w:tc>
      </w:tr>
      <w:tr w:rsidR="00202FFF" w:rsidRPr="00202FFF" w:rsidTr="00367C38">
        <w:tc>
          <w:tcPr>
            <w:tcW w:w="680" w:type="dxa"/>
            <w:tcBorders>
              <w:top w:val="single" w:sz="4" w:space="0" w:color="auto"/>
              <w:left w:val="single" w:sz="4" w:space="0" w:color="auto"/>
              <w:bottom w:val="single" w:sz="4" w:space="0" w:color="auto"/>
              <w:right w:val="single" w:sz="4" w:space="0" w:color="auto"/>
            </w:tcBorders>
          </w:tcPr>
          <w:p w:rsidR="00202FFF" w:rsidRPr="00203C42"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203C42">
              <w:rPr>
                <w:rFonts w:ascii="Times New Roman" w:eastAsia="Times New Roman" w:hAnsi="Times New Roman" w:cs="Times New Roman"/>
                <w:kern w:val="0"/>
                <w:lang w:eastAsia="ru-RU"/>
              </w:rPr>
              <w:t>7.2.</w:t>
            </w:r>
          </w:p>
        </w:tc>
        <w:tc>
          <w:tcPr>
            <w:tcW w:w="371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Код получателя бюджетных средств по Сводному реестру &lt;*&gt;</w:t>
            </w:r>
          </w:p>
        </w:tc>
        <w:tc>
          <w:tcPr>
            <w:tcW w:w="4932" w:type="dxa"/>
            <w:tcBorders>
              <w:top w:val="single" w:sz="4" w:space="0" w:color="auto"/>
              <w:left w:val="single" w:sz="4" w:space="0" w:color="auto"/>
              <w:bottom w:val="single" w:sz="4" w:space="0" w:color="auto"/>
              <w:right w:val="single" w:sz="4" w:space="0" w:color="auto"/>
            </w:tcBorders>
          </w:tcPr>
          <w:p w:rsidR="00202FFF" w:rsidRDefault="00202FFF" w:rsidP="003C07E9">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Указывается уникальный код организации по Сводному реестру (далее - код по Сводному реестру) получателя средств </w:t>
            </w:r>
            <w:r w:rsidR="003C07E9">
              <w:rPr>
                <w:rFonts w:ascii="Times New Roman" w:eastAsia="Times New Roman" w:hAnsi="Times New Roman" w:cs="Times New Roman"/>
                <w:kern w:val="0"/>
                <w:sz w:val="24"/>
                <w:szCs w:val="24"/>
                <w:lang w:eastAsia="ru-RU"/>
              </w:rPr>
              <w:t xml:space="preserve">местного </w:t>
            </w:r>
            <w:r w:rsidRPr="00202FFF">
              <w:rPr>
                <w:rFonts w:ascii="Times New Roman" w:eastAsia="Times New Roman" w:hAnsi="Times New Roman" w:cs="Times New Roman"/>
                <w:kern w:val="0"/>
                <w:sz w:val="24"/>
                <w:szCs w:val="24"/>
                <w:lang w:eastAsia="ru-RU"/>
              </w:rPr>
              <w:t xml:space="preserve">бюджета </w:t>
            </w:r>
          </w:p>
          <w:p w:rsidR="000A7C5C" w:rsidRPr="00202FFF" w:rsidRDefault="000A7C5C" w:rsidP="003C07E9">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r>
      <w:tr w:rsidR="00202FFF" w:rsidRPr="00202FFF" w:rsidTr="00367C38">
        <w:tc>
          <w:tcPr>
            <w:tcW w:w="680" w:type="dxa"/>
            <w:tcBorders>
              <w:top w:val="single" w:sz="4" w:space="0" w:color="auto"/>
              <w:left w:val="single" w:sz="4" w:space="0" w:color="auto"/>
              <w:bottom w:val="single" w:sz="4" w:space="0" w:color="auto"/>
              <w:right w:val="single" w:sz="4" w:space="0" w:color="auto"/>
            </w:tcBorders>
          </w:tcPr>
          <w:p w:rsidR="00202FFF" w:rsidRPr="00203C42"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bookmarkStart w:id="30" w:name="Par522"/>
            <w:bookmarkEnd w:id="30"/>
            <w:r w:rsidRPr="00203C42">
              <w:rPr>
                <w:rFonts w:ascii="Times New Roman" w:eastAsia="Times New Roman" w:hAnsi="Times New Roman" w:cs="Times New Roman"/>
                <w:kern w:val="0"/>
                <w:lang w:eastAsia="ru-RU"/>
              </w:rPr>
              <w:t>7.3.</w:t>
            </w:r>
          </w:p>
        </w:tc>
        <w:tc>
          <w:tcPr>
            <w:tcW w:w="371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Номер лицевого счета &lt;*&gt;</w:t>
            </w:r>
          </w:p>
        </w:tc>
        <w:tc>
          <w:tcPr>
            <w:tcW w:w="4932" w:type="dxa"/>
            <w:tcBorders>
              <w:top w:val="single" w:sz="4" w:space="0" w:color="auto"/>
              <w:left w:val="single" w:sz="4" w:space="0" w:color="auto"/>
              <w:bottom w:val="single" w:sz="4" w:space="0" w:color="auto"/>
              <w:right w:val="single" w:sz="4" w:space="0" w:color="auto"/>
            </w:tcBorders>
          </w:tcPr>
          <w:p w:rsidR="00202FFF" w:rsidRPr="00202FFF" w:rsidRDefault="00202FFF" w:rsidP="003C07E9">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Указывается номер соответствующего лицевого счета получателя средств </w:t>
            </w:r>
            <w:r w:rsidR="003C07E9">
              <w:rPr>
                <w:rFonts w:ascii="Times New Roman" w:eastAsia="Times New Roman" w:hAnsi="Times New Roman" w:cs="Times New Roman"/>
                <w:kern w:val="0"/>
                <w:sz w:val="24"/>
                <w:szCs w:val="24"/>
                <w:lang w:eastAsia="ru-RU"/>
              </w:rPr>
              <w:t xml:space="preserve">местного </w:t>
            </w:r>
            <w:r w:rsidRPr="00202FFF">
              <w:rPr>
                <w:rFonts w:ascii="Times New Roman" w:eastAsia="Times New Roman" w:hAnsi="Times New Roman" w:cs="Times New Roman"/>
                <w:kern w:val="0"/>
                <w:sz w:val="24"/>
                <w:szCs w:val="24"/>
                <w:lang w:eastAsia="ru-RU"/>
              </w:rPr>
              <w:t xml:space="preserve">бюджета </w:t>
            </w:r>
          </w:p>
        </w:tc>
      </w:tr>
      <w:tr w:rsidR="00202FFF" w:rsidRPr="00202FFF" w:rsidTr="00367C38">
        <w:tc>
          <w:tcPr>
            <w:tcW w:w="680" w:type="dxa"/>
            <w:tcBorders>
              <w:top w:val="single" w:sz="4" w:space="0" w:color="auto"/>
              <w:left w:val="single" w:sz="4" w:space="0" w:color="auto"/>
              <w:bottom w:val="single" w:sz="4" w:space="0" w:color="auto"/>
              <w:right w:val="single" w:sz="4" w:space="0" w:color="auto"/>
            </w:tcBorders>
          </w:tcPr>
          <w:p w:rsidR="00202FFF" w:rsidRPr="00203C42"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203C42">
              <w:rPr>
                <w:rFonts w:ascii="Times New Roman" w:eastAsia="Times New Roman" w:hAnsi="Times New Roman" w:cs="Times New Roman"/>
                <w:kern w:val="0"/>
                <w:lang w:eastAsia="ru-RU"/>
              </w:rPr>
              <w:t>7.4.</w:t>
            </w:r>
          </w:p>
        </w:tc>
        <w:tc>
          <w:tcPr>
            <w:tcW w:w="371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Главный распорядитель бюджетных средств</w:t>
            </w:r>
          </w:p>
        </w:tc>
        <w:tc>
          <w:tcPr>
            <w:tcW w:w="4932" w:type="dxa"/>
            <w:tcBorders>
              <w:top w:val="single" w:sz="4" w:space="0" w:color="auto"/>
              <w:left w:val="single" w:sz="4" w:space="0" w:color="auto"/>
              <w:bottom w:val="single" w:sz="4" w:space="0" w:color="auto"/>
              <w:right w:val="single" w:sz="4" w:space="0" w:color="auto"/>
            </w:tcBorders>
          </w:tcPr>
          <w:p w:rsidR="00202FFF" w:rsidRPr="00202FFF" w:rsidRDefault="00202FFF" w:rsidP="000716CB">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Указывается наименование главного распорядителя средств </w:t>
            </w:r>
            <w:r w:rsidR="000716CB">
              <w:rPr>
                <w:rFonts w:ascii="Times New Roman" w:eastAsia="Times New Roman" w:hAnsi="Times New Roman" w:cs="Times New Roman"/>
                <w:kern w:val="0"/>
                <w:sz w:val="24"/>
                <w:szCs w:val="24"/>
                <w:lang w:eastAsia="ru-RU"/>
              </w:rPr>
              <w:t xml:space="preserve">местного </w:t>
            </w:r>
            <w:r w:rsidRPr="00202FFF">
              <w:rPr>
                <w:rFonts w:ascii="Times New Roman" w:eastAsia="Times New Roman" w:hAnsi="Times New Roman" w:cs="Times New Roman"/>
                <w:kern w:val="0"/>
                <w:sz w:val="24"/>
                <w:szCs w:val="24"/>
                <w:lang w:eastAsia="ru-RU"/>
              </w:rPr>
              <w:t xml:space="preserve">бюджета с отражением в кодовой зоне кода главного распорядителя средств </w:t>
            </w:r>
            <w:r w:rsidR="000716CB">
              <w:rPr>
                <w:rFonts w:ascii="Times New Roman" w:eastAsia="Times New Roman" w:hAnsi="Times New Roman" w:cs="Times New Roman"/>
                <w:kern w:val="0"/>
                <w:sz w:val="24"/>
                <w:szCs w:val="24"/>
                <w:lang w:eastAsia="ru-RU"/>
              </w:rPr>
              <w:t xml:space="preserve">местного </w:t>
            </w:r>
            <w:r w:rsidRPr="00202FFF">
              <w:rPr>
                <w:rFonts w:ascii="Times New Roman" w:eastAsia="Times New Roman" w:hAnsi="Times New Roman" w:cs="Times New Roman"/>
                <w:kern w:val="0"/>
                <w:sz w:val="24"/>
                <w:szCs w:val="24"/>
                <w:lang w:eastAsia="ru-RU"/>
              </w:rPr>
              <w:t>бюджета по бюджетной классификации Российской Федерации</w:t>
            </w:r>
          </w:p>
        </w:tc>
      </w:tr>
      <w:tr w:rsidR="00202FFF" w:rsidRPr="00202FFF" w:rsidTr="00367C38">
        <w:tc>
          <w:tcPr>
            <w:tcW w:w="680" w:type="dxa"/>
            <w:tcBorders>
              <w:top w:val="single" w:sz="4" w:space="0" w:color="auto"/>
              <w:left w:val="single" w:sz="4" w:space="0" w:color="auto"/>
              <w:bottom w:val="single" w:sz="4" w:space="0" w:color="auto"/>
              <w:right w:val="single" w:sz="4" w:space="0" w:color="auto"/>
            </w:tcBorders>
          </w:tcPr>
          <w:p w:rsidR="00202FFF" w:rsidRPr="00203C42"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203C42">
              <w:rPr>
                <w:rFonts w:ascii="Times New Roman" w:eastAsia="Times New Roman" w:hAnsi="Times New Roman" w:cs="Times New Roman"/>
                <w:kern w:val="0"/>
                <w:lang w:eastAsia="ru-RU"/>
              </w:rPr>
              <w:t>7.5.</w:t>
            </w:r>
          </w:p>
        </w:tc>
        <w:tc>
          <w:tcPr>
            <w:tcW w:w="371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Наименование бюджета</w:t>
            </w:r>
          </w:p>
        </w:tc>
        <w:tc>
          <w:tcPr>
            <w:tcW w:w="493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Указывается наименование бюджета </w:t>
            </w:r>
            <w:r w:rsidRPr="00202FFF">
              <w:rPr>
                <w:rFonts w:ascii="Times New Roman" w:eastAsia="Times New Roman" w:hAnsi="Times New Roman" w:cs="Times New Roman"/>
                <w:bCs/>
                <w:kern w:val="0"/>
                <w:sz w:val="24"/>
                <w:szCs w:val="24"/>
                <w:lang w:eastAsia="ru-RU"/>
              </w:rPr>
              <w:t>внутригородского муниципального образования города Севастополя Гагаринский муниципальный округ</w:t>
            </w:r>
          </w:p>
        </w:tc>
      </w:tr>
      <w:tr w:rsidR="00202FFF" w:rsidRPr="00202FFF" w:rsidTr="00367C38">
        <w:tc>
          <w:tcPr>
            <w:tcW w:w="680" w:type="dxa"/>
            <w:tcBorders>
              <w:top w:val="single" w:sz="4" w:space="0" w:color="auto"/>
              <w:left w:val="single" w:sz="4" w:space="0" w:color="auto"/>
              <w:bottom w:val="single" w:sz="4" w:space="0" w:color="auto"/>
              <w:right w:val="single" w:sz="4" w:space="0" w:color="auto"/>
            </w:tcBorders>
          </w:tcPr>
          <w:p w:rsidR="00202FFF" w:rsidRPr="00203C42"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203C42">
              <w:rPr>
                <w:rFonts w:ascii="Times New Roman" w:eastAsia="Times New Roman" w:hAnsi="Times New Roman" w:cs="Times New Roman"/>
                <w:kern w:val="0"/>
                <w:lang w:eastAsia="ru-RU"/>
              </w:rPr>
              <w:t>7.6.</w:t>
            </w:r>
          </w:p>
        </w:tc>
        <w:tc>
          <w:tcPr>
            <w:tcW w:w="371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Финансовый орган</w:t>
            </w:r>
          </w:p>
        </w:tc>
        <w:tc>
          <w:tcPr>
            <w:tcW w:w="4932" w:type="dxa"/>
            <w:tcBorders>
              <w:top w:val="single" w:sz="4" w:space="0" w:color="auto"/>
              <w:left w:val="single" w:sz="4" w:space="0" w:color="auto"/>
              <w:bottom w:val="single" w:sz="4" w:space="0" w:color="auto"/>
              <w:right w:val="single" w:sz="4" w:space="0" w:color="auto"/>
            </w:tcBorders>
          </w:tcPr>
          <w:p w:rsid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bCs/>
                <w:kern w:val="0"/>
                <w:sz w:val="24"/>
                <w:szCs w:val="24"/>
                <w:lang w:eastAsia="ru-RU"/>
              </w:rPr>
            </w:pPr>
            <w:r w:rsidRPr="00202FFF">
              <w:rPr>
                <w:rFonts w:ascii="Times New Roman" w:eastAsia="Times New Roman" w:hAnsi="Times New Roman" w:cs="Times New Roman"/>
                <w:kern w:val="0"/>
                <w:sz w:val="24"/>
                <w:szCs w:val="24"/>
                <w:lang w:eastAsia="ru-RU"/>
              </w:rPr>
              <w:t xml:space="preserve">Указывается наименование финансового органа </w:t>
            </w:r>
            <w:r w:rsidRPr="00202FFF">
              <w:rPr>
                <w:rFonts w:ascii="Times New Roman" w:eastAsia="Times New Roman" w:hAnsi="Times New Roman" w:cs="Times New Roman"/>
                <w:bCs/>
                <w:kern w:val="0"/>
                <w:sz w:val="24"/>
                <w:szCs w:val="24"/>
                <w:lang w:eastAsia="ru-RU"/>
              </w:rPr>
              <w:t>внутригородского муниципального образования города Севастополя Гагаринский муниципальный округ</w:t>
            </w:r>
          </w:p>
          <w:p w:rsidR="000A7C5C" w:rsidRPr="00202FFF" w:rsidRDefault="000A7C5C"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r>
      <w:tr w:rsidR="00202FFF" w:rsidRPr="00202FFF" w:rsidTr="00367C38">
        <w:tc>
          <w:tcPr>
            <w:tcW w:w="680" w:type="dxa"/>
            <w:tcBorders>
              <w:top w:val="single" w:sz="4" w:space="0" w:color="auto"/>
              <w:left w:val="single" w:sz="4" w:space="0" w:color="auto"/>
              <w:bottom w:val="single" w:sz="4" w:space="0" w:color="auto"/>
              <w:right w:val="single" w:sz="4" w:space="0" w:color="auto"/>
            </w:tcBorders>
          </w:tcPr>
          <w:p w:rsidR="00202FFF" w:rsidRPr="00203C42"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203C42">
              <w:rPr>
                <w:rFonts w:ascii="Times New Roman" w:eastAsia="Times New Roman" w:hAnsi="Times New Roman" w:cs="Times New Roman"/>
                <w:kern w:val="0"/>
                <w:lang w:eastAsia="ru-RU"/>
              </w:rPr>
              <w:t>7.7.</w:t>
            </w:r>
          </w:p>
        </w:tc>
        <w:tc>
          <w:tcPr>
            <w:tcW w:w="371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Орган Федерального казначейства &lt;*&gt;</w:t>
            </w:r>
          </w:p>
        </w:tc>
        <w:tc>
          <w:tcPr>
            <w:tcW w:w="4932" w:type="dxa"/>
            <w:tcBorders>
              <w:top w:val="single" w:sz="4" w:space="0" w:color="auto"/>
              <w:left w:val="single" w:sz="4" w:space="0" w:color="auto"/>
              <w:bottom w:val="single" w:sz="4" w:space="0" w:color="auto"/>
              <w:right w:val="single" w:sz="4" w:space="0" w:color="auto"/>
            </w:tcBorders>
          </w:tcPr>
          <w:p w:rsidR="00202FFF" w:rsidRDefault="00202FFF" w:rsidP="00D170D5">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Указывается наименование органа Федерального казначейства, в котором получателю средств </w:t>
            </w:r>
            <w:r w:rsidR="00D170D5">
              <w:rPr>
                <w:rFonts w:ascii="Times New Roman" w:eastAsia="Times New Roman" w:hAnsi="Times New Roman" w:cs="Times New Roman"/>
                <w:kern w:val="0"/>
                <w:sz w:val="24"/>
                <w:szCs w:val="24"/>
                <w:lang w:eastAsia="ru-RU"/>
              </w:rPr>
              <w:t xml:space="preserve">местного </w:t>
            </w:r>
            <w:r w:rsidRPr="00202FFF">
              <w:rPr>
                <w:rFonts w:ascii="Times New Roman" w:eastAsia="Times New Roman" w:hAnsi="Times New Roman" w:cs="Times New Roman"/>
                <w:kern w:val="0"/>
                <w:sz w:val="24"/>
                <w:szCs w:val="24"/>
                <w:lang w:eastAsia="ru-RU"/>
              </w:rPr>
              <w:t>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денежного обязательства (далее - соответствующий лицевой счет получателя бюджетных средств)</w:t>
            </w:r>
          </w:p>
          <w:p w:rsidR="000A7C5C" w:rsidRPr="00202FFF" w:rsidRDefault="000A7C5C" w:rsidP="00D170D5">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r>
      <w:tr w:rsidR="00202FFF" w:rsidRPr="00202FFF" w:rsidTr="00367C38">
        <w:tc>
          <w:tcPr>
            <w:tcW w:w="680" w:type="dxa"/>
            <w:tcBorders>
              <w:top w:val="single" w:sz="4" w:space="0" w:color="auto"/>
              <w:left w:val="single" w:sz="4" w:space="0" w:color="auto"/>
              <w:bottom w:val="single" w:sz="4" w:space="0" w:color="auto"/>
              <w:right w:val="single" w:sz="4" w:space="0" w:color="auto"/>
            </w:tcBorders>
          </w:tcPr>
          <w:p w:rsidR="00202FFF" w:rsidRPr="00203C42"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203C42">
              <w:rPr>
                <w:rFonts w:ascii="Times New Roman" w:eastAsia="Times New Roman" w:hAnsi="Times New Roman" w:cs="Times New Roman"/>
                <w:kern w:val="0"/>
                <w:lang w:eastAsia="ru-RU"/>
              </w:rPr>
              <w:lastRenderedPageBreak/>
              <w:t>7.8.</w:t>
            </w:r>
          </w:p>
        </w:tc>
        <w:tc>
          <w:tcPr>
            <w:tcW w:w="371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Код органа Федерального казначейства (далее - КОФК) &lt;*&gt;</w:t>
            </w:r>
          </w:p>
        </w:tc>
        <w:tc>
          <w:tcPr>
            <w:tcW w:w="4932" w:type="dxa"/>
            <w:tcBorders>
              <w:top w:val="single" w:sz="4" w:space="0" w:color="auto"/>
              <w:left w:val="single" w:sz="4" w:space="0" w:color="auto"/>
              <w:bottom w:val="single" w:sz="4" w:space="0" w:color="auto"/>
              <w:right w:val="single" w:sz="4" w:space="0" w:color="auto"/>
            </w:tcBorders>
          </w:tcPr>
          <w:p w:rsidR="00202FFF" w:rsidRPr="00202FFF" w:rsidRDefault="00202FFF" w:rsidP="00D170D5">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Указывается код органа Федерального казначейства, в котором получателю средств </w:t>
            </w:r>
            <w:r w:rsidR="00D170D5">
              <w:rPr>
                <w:rFonts w:ascii="Times New Roman" w:eastAsia="Times New Roman" w:hAnsi="Times New Roman" w:cs="Times New Roman"/>
                <w:kern w:val="0"/>
                <w:sz w:val="24"/>
                <w:szCs w:val="24"/>
                <w:lang w:eastAsia="ru-RU"/>
              </w:rPr>
              <w:t xml:space="preserve">местного </w:t>
            </w:r>
            <w:r w:rsidRPr="00202FFF">
              <w:rPr>
                <w:rFonts w:ascii="Times New Roman" w:eastAsia="Times New Roman" w:hAnsi="Times New Roman" w:cs="Times New Roman"/>
                <w:kern w:val="0"/>
                <w:sz w:val="24"/>
                <w:szCs w:val="24"/>
                <w:lang w:eastAsia="ru-RU"/>
              </w:rPr>
              <w:t>бюджета открыт соответствующий лицевой счет получателя бюджетных средств</w:t>
            </w:r>
          </w:p>
        </w:tc>
      </w:tr>
      <w:tr w:rsidR="00202FFF" w:rsidRPr="00202FFF" w:rsidTr="00367C38">
        <w:tc>
          <w:tcPr>
            <w:tcW w:w="680" w:type="dxa"/>
            <w:tcBorders>
              <w:top w:val="single" w:sz="4" w:space="0" w:color="auto"/>
              <w:left w:val="single" w:sz="4" w:space="0" w:color="auto"/>
              <w:bottom w:val="single" w:sz="4" w:space="0" w:color="auto"/>
              <w:right w:val="single" w:sz="4" w:space="0" w:color="auto"/>
            </w:tcBorders>
          </w:tcPr>
          <w:p w:rsidR="00202FFF" w:rsidRPr="00203C42"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203C42">
              <w:rPr>
                <w:rFonts w:ascii="Times New Roman" w:eastAsia="Times New Roman" w:hAnsi="Times New Roman" w:cs="Times New Roman"/>
                <w:kern w:val="0"/>
                <w:lang w:eastAsia="ru-RU"/>
              </w:rPr>
              <w:t>7.9.</w:t>
            </w:r>
          </w:p>
        </w:tc>
        <w:tc>
          <w:tcPr>
            <w:tcW w:w="371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Вид платежа</w:t>
            </w:r>
          </w:p>
        </w:tc>
        <w:tc>
          <w:tcPr>
            <w:tcW w:w="4932" w:type="dxa"/>
            <w:tcBorders>
              <w:top w:val="single" w:sz="4" w:space="0" w:color="auto"/>
              <w:left w:val="single" w:sz="4" w:space="0" w:color="auto"/>
              <w:bottom w:val="single" w:sz="4" w:space="0" w:color="auto"/>
              <w:right w:val="single" w:sz="4" w:space="0" w:color="auto"/>
            </w:tcBorders>
          </w:tcPr>
          <w:p w:rsid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вид платежа в соответствии с документом, являющимся основанием для принятия бюджетного обязательства (далее - документ-основание). Если платеж является авансовым, в графе указывается «аванс», если расчет по документу-основанию осуществляется с применением казначейского обеспечения обязательств, указывается «КОО», в остальных случаях не заполняется</w:t>
            </w:r>
          </w:p>
          <w:p w:rsidR="000A7C5C" w:rsidRPr="00202FFF" w:rsidRDefault="000A7C5C"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r>
      <w:tr w:rsidR="00202FFF" w:rsidRPr="00202FFF" w:rsidTr="00367C38">
        <w:tc>
          <w:tcPr>
            <w:tcW w:w="680" w:type="dxa"/>
            <w:tcBorders>
              <w:top w:val="single" w:sz="4" w:space="0" w:color="auto"/>
              <w:left w:val="single" w:sz="4" w:space="0" w:color="auto"/>
              <w:bottom w:val="single" w:sz="4" w:space="0" w:color="auto"/>
              <w:right w:val="single" w:sz="4" w:space="0" w:color="auto"/>
            </w:tcBorders>
          </w:tcPr>
          <w:p w:rsidR="00202FFF" w:rsidRPr="00203C42"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203C42">
              <w:rPr>
                <w:rFonts w:ascii="Times New Roman" w:eastAsia="Times New Roman" w:hAnsi="Times New Roman" w:cs="Times New Roman"/>
                <w:kern w:val="0"/>
                <w:lang w:eastAsia="ru-RU"/>
              </w:rPr>
              <w:t>8.</w:t>
            </w:r>
          </w:p>
        </w:tc>
        <w:tc>
          <w:tcPr>
            <w:tcW w:w="371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Реквизиты документа, подтверждающего возникновение денежного обязательства:</w:t>
            </w:r>
          </w:p>
        </w:tc>
        <w:tc>
          <w:tcPr>
            <w:tcW w:w="493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r>
      <w:tr w:rsidR="00202FFF" w:rsidRPr="00202FFF" w:rsidTr="00367C38">
        <w:tc>
          <w:tcPr>
            <w:tcW w:w="680" w:type="dxa"/>
            <w:tcBorders>
              <w:top w:val="single" w:sz="4" w:space="0" w:color="auto"/>
              <w:left w:val="single" w:sz="4" w:space="0" w:color="auto"/>
              <w:bottom w:val="single" w:sz="4" w:space="0" w:color="auto"/>
              <w:right w:val="single" w:sz="4" w:space="0" w:color="auto"/>
            </w:tcBorders>
          </w:tcPr>
          <w:p w:rsidR="00202FFF" w:rsidRPr="00203C42"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203C42">
              <w:rPr>
                <w:rFonts w:ascii="Times New Roman" w:eastAsia="Times New Roman" w:hAnsi="Times New Roman" w:cs="Times New Roman"/>
                <w:kern w:val="0"/>
                <w:lang w:eastAsia="ru-RU"/>
              </w:rPr>
              <w:t>8.1.</w:t>
            </w:r>
          </w:p>
        </w:tc>
        <w:tc>
          <w:tcPr>
            <w:tcW w:w="371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Вид</w:t>
            </w:r>
          </w:p>
        </w:tc>
        <w:tc>
          <w:tcPr>
            <w:tcW w:w="493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наименование документа, являющегося основанием для возникновения денежного обязательства</w:t>
            </w:r>
          </w:p>
        </w:tc>
      </w:tr>
      <w:tr w:rsidR="00202FFF" w:rsidRPr="00202FFF" w:rsidTr="00367C38">
        <w:tc>
          <w:tcPr>
            <w:tcW w:w="680" w:type="dxa"/>
            <w:tcBorders>
              <w:top w:val="single" w:sz="4" w:space="0" w:color="auto"/>
              <w:left w:val="single" w:sz="4" w:space="0" w:color="auto"/>
              <w:bottom w:val="single" w:sz="4" w:space="0" w:color="auto"/>
              <w:right w:val="single" w:sz="4" w:space="0" w:color="auto"/>
            </w:tcBorders>
          </w:tcPr>
          <w:p w:rsidR="00202FFF" w:rsidRPr="00203C42"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203C42">
              <w:rPr>
                <w:rFonts w:ascii="Times New Roman" w:eastAsia="Times New Roman" w:hAnsi="Times New Roman" w:cs="Times New Roman"/>
                <w:kern w:val="0"/>
                <w:lang w:eastAsia="ru-RU"/>
              </w:rPr>
              <w:t>8.2.</w:t>
            </w:r>
          </w:p>
        </w:tc>
        <w:tc>
          <w:tcPr>
            <w:tcW w:w="371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Номер</w:t>
            </w:r>
          </w:p>
        </w:tc>
        <w:tc>
          <w:tcPr>
            <w:tcW w:w="493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номер документа, подтверждающего возникновение денежного обязательства</w:t>
            </w:r>
          </w:p>
        </w:tc>
      </w:tr>
      <w:tr w:rsidR="00202FFF" w:rsidRPr="00202FFF" w:rsidTr="00367C38">
        <w:tc>
          <w:tcPr>
            <w:tcW w:w="680" w:type="dxa"/>
            <w:tcBorders>
              <w:top w:val="single" w:sz="4" w:space="0" w:color="auto"/>
              <w:left w:val="single" w:sz="4" w:space="0" w:color="auto"/>
              <w:bottom w:val="single" w:sz="4" w:space="0" w:color="auto"/>
              <w:right w:val="single" w:sz="4" w:space="0" w:color="auto"/>
            </w:tcBorders>
          </w:tcPr>
          <w:p w:rsidR="00202FFF" w:rsidRPr="00203C42"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203C42">
              <w:rPr>
                <w:rFonts w:ascii="Times New Roman" w:eastAsia="Times New Roman" w:hAnsi="Times New Roman" w:cs="Times New Roman"/>
                <w:kern w:val="0"/>
                <w:lang w:eastAsia="ru-RU"/>
              </w:rPr>
              <w:t>8.3.</w:t>
            </w:r>
          </w:p>
        </w:tc>
        <w:tc>
          <w:tcPr>
            <w:tcW w:w="371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Дата</w:t>
            </w:r>
          </w:p>
        </w:tc>
        <w:tc>
          <w:tcPr>
            <w:tcW w:w="493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дата документа, подтверждающего возникновение денежного обязательства</w:t>
            </w:r>
          </w:p>
        </w:tc>
      </w:tr>
      <w:tr w:rsidR="00202FFF" w:rsidRPr="00202FFF" w:rsidTr="00367C38">
        <w:tc>
          <w:tcPr>
            <w:tcW w:w="680" w:type="dxa"/>
            <w:tcBorders>
              <w:top w:val="single" w:sz="4" w:space="0" w:color="auto"/>
              <w:left w:val="single" w:sz="4" w:space="0" w:color="auto"/>
              <w:bottom w:val="single" w:sz="4" w:space="0" w:color="auto"/>
              <w:right w:val="single" w:sz="4" w:space="0" w:color="auto"/>
            </w:tcBorders>
          </w:tcPr>
          <w:p w:rsidR="00202FFF" w:rsidRPr="00203C42"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203C42">
              <w:rPr>
                <w:rFonts w:ascii="Times New Roman" w:eastAsia="Times New Roman" w:hAnsi="Times New Roman" w:cs="Times New Roman"/>
                <w:kern w:val="0"/>
                <w:lang w:eastAsia="ru-RU"/>
              </w:rPr>
              <w:t>8.4,</w:t>
            </w:r>
          </w:p>
        </w:tc>
        <w:tc>
          <w:tcPr>
            <w:tcW w:w="371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Сумма</w:t>
            </w:r>
          </w:p>
        </w:tc>
        <w:tc>
          <w:tcPr>
            <w:tcW w:w="493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сумма документа, подтверждающего возникновение денежного обязательства</w:t>
            </w:r>
          </w:p>
        </w:tc>
      </w:tr>
      <w:tr w:rsidR="00202FFF" w:rsidRPr="00202FFF" w:rsidTr="00367C38">
        <w:tc>
          <w:tcPr>
            <w:tcW w:w="680" w:type="dxa"/>
            <w:tcBorders>
              <w:top w:val="single" w:sz="4" w:space="0" w:color="auto"/>
              <w:left w:val="single" w:sz="4" w:space="0" w:color="auto"/>
              <w:bottom w:val="single" w:sz="4" w:space="0" w:color="auto"/>
              <w:right w:val="single" w:sz="4" w:space="0" w:color="auto"/>
            </w:tcBorders>
          </w:tcPr>
          <w:p w:rsidR="00202FFF" w:rsidRPr="00203C42"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203C42">
              <w:rPr>
                <w:rFonts w:ascii="Times New Roman" w:eastAsia="Times New Roman" w:hAnsi="Times New Roman" w:cs="Times New Roman"/>
                <w:kern w:val="0"/>
                <w:lang w:eastAsia="ru-RU"/>
              </w:rPr>
              <w:t>8.5.</w:t>
            </w:r>
          </w:p>
        </w:tc>
        <w:tc>
          <w:tcPr>
            <w:tcW w:w="371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Предмет</w:t>
            </w:r>
          </w:p>
        </w:tc>
        <w:tc>
          <w:tcPr>
            <w:tcW w:w="493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наименование товаров (работ, услуг) в соответствии с документом, подтверждающим возникновение денежного обязательства</w:t>
            </w:r>
          </w:p>
        </w:tc>
      </w:tr>
      <w:tr w:rsidR="00202FFF" w:rsidRPr="00202FFF" w:rsidTr="00367C38">
        <w:tc>
          <w:tcPr>
            <w:tcW w:w="680" w:type="dxa"/>
            <w:tcBorders>
              <w:top w:val="single" w:sz="4" w:space="0" w:color="auto"/>
              <w:left w:val="single" w:sz="4" w:space="0" w:color="auto"/>
              <w:bottom w:val="single" w:sz="4" w:space="0" w:color="auto"/>
              <w:right w:val="single" w:sz="4" w:space="0" w:color="auto"/>
            </w:tcBorders>
          </w:tcPr>
          <w:p w:rsidR="00202FFF" w:rsidRPr="00203C42"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203C42">
              <w:rPr>
                <w:rFonts w:ascii="Times New Roman" w:eastAsia="Times New Roman" w:hAnsi="Times New Roman" w:cs="Times New Roman"/>
                <w:kern w:val="0"/>
                <w:lang w:eastAsia="ru-RU"/>
              </w:rPr>
              <w:t>8.6.</w:t>
            </w:r>
          </w:p>
        </w:tc>
        <w:tc>
          <w:tcPr>
            <w:tcW w:w="371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Наименование вида средств</w:t>
            </w:r>
          </w:p>
        </w:tc>
        <w:tc>
          <w:tcPr>
            <w:tcW w:w="493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наименование вида средств, за счет которых должна быть произведена кассовая выплата: средства бюджета.</w:t>
            </w:r>
          </w:p>
          <w:p w:rsid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p w:rsidR="000A7C5C" w:rsidRPr="00202FFF" w:rsidRDefault="000A7C5C"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r>
      <w:tr w:rsidR="00202FFF" w:rsidRPr="00202FFF" w:rsidTr="00367C38">
        <w:tc>
          <w:tcPr>
            <w:tcW w:w="680" w:type="dxa"/>
            <w:tcBorders>
              <w:top w:val="single" w:sz="4" w:space="0" w:color="auto"/>
              <w:left w:val="single" w:sz="4" w:space="0" w:color="auto"/>
              <w:bottom w:val="single" w:sz="4" w:space="0" w:color="auto"/>
              <w:right w:val="single" w:sz="4" w:space="0" w:color="auto"/>
            </w:tcBorders>
          </w:tcPr>
          <w:p w:rsidR="00202FFF" w:rsidRPr="00203C42"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203C42">
              <w:rPr>
                <w:rFonts w:ascii="Times New Roman" w:eastAsia="Times New Roman" w:hAnsi="Times New Roman" w:cs="Times New Roman"/>
                <w:kern w:val="0"/>
                <w:lang w:eastAsia="ru-RU"/>
              </w:rPr>
              <w:lastRenderedPageBreak/>
              <w:t>8.7.</w:t>
            </w:r>
          </w:p>
        </w:tc>
        <w:tc>
          <w:tcPr>
            <w:tcW w:w="371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Код по БК</w:t>
            </w:r>
          </w:p>
        </w:tc>
        <w:tc>
          <w:tcPr>
            <w:tcW w:w="493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код классификации расходов бюджета города Севастополя в соответствии с предметом документа-основания.</w:t>
            </w:r>
          </w:p>
          <w:p w:rsidR="00202FFF" w:rsidRDefault="00202FFF" w:rsidP="00D170D5">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w:t>
            </w:r>
            <w:r w:rsidR="00D170D5">
              <w:rPr>
                <w:rFonts w:ascii="Times New Roman" w:eastAsia="Times New Roman" w:hAnsi="Times New Roman" w:cs="Times New Roman"/>
                <w:kern w:val="0"/>
                <w:sz w:val="24"/>
                <w:szCs w:val="24"/>
                <w:lang w:eastAsia="ru-RU"/>
              </w:rPr>
              <w:t xml:space="preserve">местного </w:t>
            </w:r>
            <w:r w:rsidRPr="00202FFF">
              <w:rPr>
                <w:rFonts w:ascii="Times New Roman" w:eastAsia="Times New Roman" w:hAnsi="Times New Roman" w:cs="Times New Roman"/>
                <w:kern w:val="0"/>
                <w:sz w:val="24"/>
                <w:szCs w:val="24"/>
                <w:lang w:eastAsia="ru-RU"/>
              </w:rPr>
              <w:t>бюджета на основании информации, представленной должником</w:t>
            </w:r>
          </w:p>
          <w:p w:rsidR="003944BD" w:rsidRPr="00202FFF" w:rsidRDefault="003944BD" w:rsidP="00D170D5">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r>
      <w:tr w:rsidR="00202FFF" w:rsidRPr="00202FFF" w:rsidTr="00367C38">
        <w:tc>
          <w:tcPr>
            <w:tcW w:w="680" w:type="dxa"/>
            <w:tcBorders>
              <w:top w:val="single" w:sz="4" w:space="0" w:color="auto"/>
              <w:left w:val="single" w:sz="4" w:space="0" w:color="auto"/>
              <w:bottom w:val="single" w:sz="4" w:space="0" w:color="auto"/>
              <w:right w:val="single" w:sz="4" w:space="0" w:color="auto"/>
            </w:tcBorders>
          </w:tcPr>
          <w:p w:rsidR="00202FFF" w:rsidRPr="00203C42"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203C42">
              <w:rPr>
                <w:rFonts w:ascii="Times New Roman" w:eastAsia="Times New Roman" w:hAnsi="Times New Roman" w:cs="Times New Roman"/>
                <w:kern w:val="0"/>
                <w:lang w:eastAsia="ru-RU"/>
              </w:rPr>
              <w:t>8.8.</w:t>
            </w:r>
          </w:p>
        </w:tc>
        <w:tc>
          <w:tcPr>
            <w:tcW w:w="371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Аналитический код</w:t>
            </w:r>
          </w:p>
        </w:tc>
        <w:tc>
          <w:tcPr>
            <w:tcW w:w="4932" w:type="dxa"/>
            <w:tcBorders>
              <w:top w:val="single" w:sz="4" w:space="0" w:color="auto"/>
              <w:left w:val="single" w:sz="4" w:space="0" w:color="auto"/>
              <w:bottom w:val="single" w:sz="4" w:space="0" w:color="auto"/>
              <w:right w:val="single" w:sz="4" w:space="0" w:color="auto"/>
            </w:tcBorders>
          </w:tcPr>
          <w:p w:rsid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при необходимости в дополнение к коду по БК плательщика код цели,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(аналитический код, используемый органами Федерального казначейства для учета операций со средствами юридических лиц, не являющихся участниками бюджетного процесса)</w:t>
            </w:r>
          </w:p>
          <w:p w:rsidR="000A7C5C" w:rsidRPr="00202FFF" w:rsidRDefault="000A7C5C"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r>
      <w:tr w:rsidR="00202FFF" w:rsidRPr="00202FFF" w:rsidTr="00367C38">
        <w:tc>
          <w:tcPr>
            <w:tcW w:w="680" w:type="dxa"/>
            <w:tcBorders>
              <w:top w:val="single" w:sz="4" w:space="0" w:color="auto"/>
              <w:left w:val="single" w:sz="4" w:space="0" w:color="auto"/>
              <w:bottom w:val="single" w:sz="4" w:space="0" w:color="auto"/>
              <w:right w:val="single" w:sz="4" w:space="0" w:color="auto"/>
            </w:tcBorders>
          </w:tcPr>
          <w:p w:rsidR="00202FFF" w:rsidRPr="00203C42"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203C42">
              <w:rPr>
                <w:rFonts w:ascii="Times New Roman" w:eastAsia="Times New Roman" w:hAnsi="Times New Roman" w:cs="Times New Roman"/>
                <w:kern w:val="0"/>
                <w:lang w:eastAsia="ru-RU"/>
              </w:rPr>
              <w:t>8.9.</w:t>
            </w:r>
          </w:p>
        </w:tc>
        <w:tc>
          <w:tcPr>
            <w:tcW w:w="371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Сумма в валюте выплаты</w:t>
            </w:r>
          </w:p>
        </w:tc>
        <w:tc>
          <w:tcPr>
            <w:tcW w:w="493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сумма денежного обязательства в соответствии с документом, подтверждающим возникновение денежного обязательства, в единицах валюты, в которой принято денежное обязательство, с точностью до второго знака после запятой</w:t>
            </w:r>
          </w:p>
        </w:tc>
      </w:tr>
      <w:tr w:rsidR="00202FFF" w:rsidRPr="00202FFF" w:rsidTr="00367C38">
        <w:tc>
          <w:tcPr>
            <w:tcW w:w="680" w:type="dxa"/>
            <w:tcBorders>
              <w:top w:val="single" w:sz="4" w:space="0" w:color="auto"/>
              <w:left w:val="single" w:sz="4" w:space="0" w:color="auto"/>
              <w:bottom w:val="single" w:sz="4" w:space="0" w:color="auto"/>
              <w:right w:val="single" w:sz="4" w:space="0" w:color="auto"/>
            </w:tcBorders>
          </w:tcPr>
          <w:p w:rsidR="00202FFF" w:rsidRPr="00203C42"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203C42">
              <w:rPr>
                <w:rFonts w:ascii="Times New Roman" w:eastAsia="Times New Roman" w:hAnsi="Times New Roman" w:cs="Times New Roman"/>
                <w:kern w:val="0"/>
                <w:lang w:eastAsia="ru-RU"/>
              </w:rPr>
              <w:t>8.10.</w:t>
            </w:r>
          </w:p>
        </w:tc>
        <w:tc>
          <w:tcPr>
            <w:tcW w:w="371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Код валюты</w:t>
            </w:r>
          </w:p>
        </w:tc>
        <w:tc>
          <w:tcPr>
            <w:tcW w:w="493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Указывается код валюты, в которой принято денежное обязательство, в соответствии с Общероссийским </w:t>
            </w:r>
            <w:hyperlink r:id="rId24" w:history="1">
              <w:r w:rsidRPr="00202FFF">
                <w:rPr>
                  <w:rFonts w:ascii="Times New Roman" w:eastAsia="Times New Roman" w:hAnsi="Times New Roman" w:cs="Times New Roman"/>
                  <w:kern w:val="0"/>
                  <w:sz w:val="24"/>
                  <w:szCs w:val="24"/>
                  <w:lang w:eastAsia="ru-RU"/>
                </w:rPr>
                <w:t>классификатором</w:t>
              </w:r>
            </w:hyperlink>
            <w:r w:rsidRPr="00202FFF">
              <w:rPr>
                <w:rFonts w:ascii="Times New Roman" w:eastAsia="Times New Roman" w:hAnsi="Times New Roman" w:cs="Times New Roman"/>
                <w:kern w:val="0"/>
                <w:sz w:val="24"/>
                <w:szCs w:val="24"/>
                <w:lang w:eastAsia="ru-RU"/>
              </w:rPr>
              <w:t xml:space="preserve"> валют</w:t>
            </w:r>
          </w:p>
        </w:tc>
      </w:tr>
      <w:tr w:rsidR="00202FFF" w:rsidRPr="00202FFF" w:rsidTr="00367C38">
        <w:tc>
          <w:tcPr>
            <w:tcW w:w="680" w:type="dxa"/>
            <w:tcBorders>
              <w:top w:val="single" w:sz="4" w:space="0" w:color="auto"/>
              <w:left w:val="single" w:sz="4" w:space="0" w:color="auto"/>
              <w:bottom w:val="single" w:sz="4" w:space="0" w:color="auto"/>
              <w:right w:val="single" w:sz="4" w:space="0" w:color="auto"/>
            </w:tcBorders>
          </w:tcPr>
          <w:p w:rsidR="00202FFF" w:rsidRPr="00203C42"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203C42">
              <w:rPr>
                <w:rFonts w:ascii="Times New Roman" w:eastAsia="Times New Roman" w:hAnsi="Times New Roman" w:cs="Times New Roman"/>
                <w:kern w:val="0"/>
                <w:lang w:eastAsia="ru-RU"/>
              </w:rPr>
              <w:t>8.11.</w:t>
            </w:r>
          </w:p>
        </w:tc>
        <w:tc>
          <w:tcPr>
            <w:tcW w:w="371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Сумма в рублевом эквиваленте</w:t>
            </w:r>
          </w:p>
        </w:tc>
        <w:tc>
          <w:tcPr>
            <w:tcW w:w="4932"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Указывается сумма денежного обязательства в валюте Российской Федерации.</w:t>
            </w:r>
          </w:p>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Если денежное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ar522" w:tooltip="7.3." w:history="1">
              <w:r w:rsidRPr="00202FFF">
                <w:rPr>
                  <w:rFonts w:ascii="Times New Roman" w:eastAsia="Times New Roman" w:hAnsi="Times New Roman" w:cs="Times New Roman"/>
                  <w:kern w:val="0"/>
                  <w:sz w:val="24"/>
                  <w:szCs w:val="24"/>
                  <w:lang w:eastAsia="ru-RU"/>
                </w:rPr>
                <w:t>пункте 7.3</w:t>
              </w:r>
            </w:hyperlink>
            <w:r w:rsidRPr="00202FFF">
              <w:rPr>
                <w:rFonts w:ascii="Times New Roman" w:eastAsia="Times New Roman" w:hAnsi="Times New Roman" w:cs="Times New Roman"/>
                <w:kern w:val="0"/>
                <w:sz w:val="24"/>
                <w:szCs w:val="24"/>
                <w:lang w:eastAsia="ru-RU"/>
              </w:rPr>
              <w:t xml:space="preserve"> настоящей информации</w:t>
            </w:r>
          </w:p>
        </w:tc>
      </w:tr>
      <w:tr w:rsidR="00202FFF" w:rsidRPr="00202FFF" w:rsidTr="00367C38">
        <w:tc>
          <w:tcPr>
            <w:tcW w:w="680" w:type="dxa"/>
            <w:tcBorders>
              <w:top w:val="single" w:sz="4" w:space="0" w:color="auto"/>
              <w:left w:val="single" w:sz="4" w:space="0" w:color="auto"/>
              <w:bottom w:val="single" w:sz="4" w:space="0" w:color="auto"/>
              <w:right w:val="single" w:sz="4" w:space="0" w:color="auto"/>
            </w:tcBorders>
          </w:tcPr>
          <w:p w:rsidR="00202FFF" w:rsidRPr="00203C42"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lang w:eastAsia="ru-RU"/>
              </w:rPr>
            </w:pPr>
            <w:r w:rsidRPr="00203C42">
              <w:rPr>
                <w:rFonts w:ascii="Times New Roman" w:eastAsia="Times New Roman" w:hAnsi="Times New Roman" w:cs="Times New Roman"/>
                <w:kern w:val="0"/>
                <w:lang w:eastAsia="ru-RU"/>
              </w:rPr>
              <w:t>8.12.</w:t>
            </w:r>
          </w:p>
        </w:tc>
        <w:tc>
          <w:tcPr>
            <w:tcW w:w="371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Перечислено сумм аванса</w:t>
            </w:r>
          </w:p>
        </w:tc>
        <w:tc>
          <w:tcPr>
            <w:tcW w:w="4932" w:type="dxa"/>
            <w:tcBorders>
              <w:top w:val="single" w:sz="4" w:space="0" w:color="auto"/>
              <w:left w:val="single" w:sz="4" w:space="0" w:color="auto"/>
              <w:bottom w:val="single" w:sz="4" w:space="0" w:color="auto"/>
              <w:right w:val="single" w:sz="4" w:space="0" w:color="auto"/>
            </w:tcBorders>
          </w:tcPr>
          <w:p w:rsidR="000A7C5C" w:rsidRPr="00202FFF" w:rsidRDefault="00202FFF" w:rsidP="000A7C5C">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Указывается сумма ранее произведенного в рамках соответствующего бюджетного обязательства авансового платежа, по которому не подтверждена поставка товара </w:t>
            </w:r>
            <w:r w:rsidRPr="00202FFF">
              <w:rPr>
                <w:rFonts w:ascii="Times New Roman" w:eastAsia="Times New Roman" w:hAnsi="Times New Roman" w:cs="Times New Roman"/>
                <w:kern w:val="0"/>
                <w:sz w:val="24"/>
                <w:szCs w:val="24"/>
                <w:lang w:eastAsia="ru-RU"/>
              </w:rPr>
              <w:lastRenderedPageBreak/>
              <w:t>(выполнение работ, оказание услуг). Графа не заполняется, в случае если в кодовой зоне «Вид платежа» указано «аванс» или «КОО»</w:t>
            </w:r>
          </w:p>
        </w:tc>
      </w:tr>
    </w:tbl>
    <w:p w:rsidR="00202FFF" w:rsidRPr="00202FFF" w:rsidRDefault="00202FFF" w:rsidP="00202FFF">
      <w:pPr>
        <w:widowControl w:val="0"/>
        <w:suppressAutoHyphens w:val="0"/>
        <w:autoSpaceDE w:val="0"/>
        <w:autoSpaceDN w:val="0"/>
        <w:adjustRightInd w:val="0"/>
        <w:spacing w:before="240"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lastRenderedPageBreak/>
        <w:t xml:space="preserve">&lt;*&gt; Указывается значение реквизита, идентичное значению </w:t>
      </w:r>
      <w:proofErr w:type="gramStart"/>
      <w:r w:rsidRPr="00202FFF">
        <w:rPr>
          <w:rFonts w:ascii="Times New Roman" w:eastAsia="Times New Roman" w:hAnsi="Times New Roman" w:cs="Times New Roman"/>
          <w:kern w:val="0"/>
          <w:sz w:val="24"/>
          <w:szCs w:val="24"/>
          <w:lang w:eastAsia="ru-RU"/>
        </w:rPr>
        <w:t>соответствующего реквизита</w:t>
      </w:r>
      <w:proofErr w:type="gramEnd"/>
      <w:r w:rsidRPr="00202FFF">
        <w:rPr>
          <w:rFonts w:ascii="Times New Roman" w:eastAsia="Times New Roman" w:hAnsi="Times New Roman" w:cs="Times New Roman"/>
          <w:kern w:val="0"/>
          <w:sz w:val="24"/>
          <w:szCs w:val="24"/>
          <w:lang w:eastAsia="ru-RU"/>
        </w:rPr>
        <w:t xml:space="preserve"> учтенного органом Федерального казначейства бюджетного обязательства с учетным номером, указанным при заполнении информации по </w:t>
      </w:r>
      <w:hyperlink w:anchor="Par502" w:tooltip="4." w:history="1">
        <w:r w:rsidRPr="00202FFF">
          <w:rPr>
            <w:rFonts w:ascii="Times New Roman" w:eastAsia="Times New Roman" w:hAnsi="Times New Roman" w:cs="Times New Roman"/>
            <w:kern w:val="0"/>
            <w:sz w:val="24"/>
            <w:szCs w:val="24"/>
            <w:lang w:eastAsia="ru-RU"/>
          </w:rPr>
          <w:t>пункту 4</w:t>
        </w:r>
      </w:hyperlink>
      <w:r w:rsidRPr="00202FFF">
        <w:rPr>
          <w:rFonts w:ascii="Times New Roman" w:eastAsia="Times New Roman" w:hAnsi="Times New Roman" w:cs="Times New Roman"/>
          <w:kern w:val="0"/>
          <w:sz w:val="24"/>
          <w:szCs w:val="24"/>
          <w:lang w:eastAsia="ru-RU"/>
        </w:rPr>
        <w:t>.</w:t>
      </w:r>
    </w:p>
    <w:p w:rsidR="00202FFF" w:rsidRPr="009C43B0"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8"/>
          <w:szCs w:val="28"/>
          <w:lang w:eastAsia="ru-RU"/>
        </w:rPr>
      </w:pPr>
    </w:p>
    <w:p w:rsidR="00914420" w:rsidRPr="009C43B0" w:rsidRDefault="00914420"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8"/>
          <w:szCs w:val="28"/>
          <w:lang w:eastAsia="ru-RU"/>
        </w:rPr>
      </w:pPr>
    </w:p>
    <w:p w:rsidR="009C43B0" w:rsidRPr="009C43B0" w:rsidRDefault="009C43B0"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8"/>
          <w:szCs w:val="28"/>
          <w:lang w:eastAsia="ru-RU"/>
        </w:rPr>
      </w:pPr>
    </w:p>
    <w:p w:rsidR="008D2E5E" w:rsidRPr="00CE420E" w:rsidRDefault="008D2E5E" w:rsidP="008D2E5E">
      <w:pPr>
        <w:spacing w:after="0" w:line="240" w:lineRule="auto"/>
        <w:rPr>
          <w:rFonts w:ascii="Times New Roman" w:eastAsiaTheme="minorEastAsia" w:hAnsi="Times New Roman" w:cs="Times New Roman"/>
          <w:spacing w:val="-1"/>
          <w:kern w:val="0"/>
          <w:sz w:val="28"/>
          <w:szCs w:val="28"/>
          <w:lang w:eastAsia="ru-RU"/>
        </w:rPr>
      </w:pPr>
      <w:r w:rsidRPr="00CE420E">
        <w:rPr>
          <w:rFonts w:ascii="Times New Roman" w:eastAsiaTheme="minorEastAsia" w:hAnsi="Times New Roman" w:cs="Times New Roman"/>
          <w:spacing w:val="-1"/>
          <w:kern w:val="0"/>
          <w:sz w:val="28"/>
          <w:szCs w:val="28"/>
          <w:lang w:eastAsia="ru-RU"/>
        </w:rPr>
        <w:t xml:space="preserve">Глава внутригородского муниципального </w:t>
      </w:r>
    </w:p>
    <w:p w:rsidR="008D2E5E" w:rsidRPr="00CE420E" w:rsidRDefault="008D2E5E" w:rsidP="008D2E5E">
      <w:pPr>
        <w:spacing w:after="0" w:line="240" w:lineRule="auto"/>
        <w:rPr>
          <w:rFonts w:ascii="Times New Roman" w:eastAsiaTheme="minorEastAsia" w:hAnsi="Times New Roman" w:cs="Times New Roman"/>
          <w:spacing w:val="-1"/>
          <w:kern w:val="0"/>
          <w:sz w:val="28"/>
          <w:szCs w:val="28"/>
          <w:lang w:eastAsia="ru-RU"/>
        </w:rPr>
      </w:pPr>
      <w:r w:rsidRPr="00CE420E">
        <w:rPr>
          <w:rFonts w:ascii="Times New Roman" w:eastAsiaTheme="minorEastAsia" w:hAnsi="Times New Roman" w:cs="Times New Roman"/>
          <w:spacing w:val="-1"/>
          <w:kern w:val="0"/>
          <w:sz w:val="28"/>
          <w:szCs w:val="28"/>
          <w:lang w:eastAsia="ru-RU"/>
        </w:rPr>
        <w:t xml:space="preserve">образования, исполняющий полномочия </w:t>
      </w:r>
    </w:p>
    <w:p w:rsidR="008D2E5E" w:rsidRPr="00CE420E" w:rsidRDefault="008D2E5E" w:rsidP="008D2E5E">
      <w:pPr>
        <w:spacing w:after="0" w:line="240" w:lineRule="auto"/>
        <w:rPr>
          <w:rFonts w:ascii="Times New Roman" w:eastAsiaTheme="minorEastAsia" w:hAnsi="Times New Roman" w:cs="Times New Roman"/>
          <w:spacing w:val="-1"/>
          <w:kern w:val="0"/>
          <w:sz w:val="28"/>
          <w:szCs w:val="28"/>
          <w:lang w:eastAsia="ru-RU"/>
        </w:rPr>
      </w:pPr>
      <w:r w:rsidRPr="00CE420E">
        <w:rPr>
          <w:rFonts w:ascii="Times New Roman" w:eastAsiaTheme="minorEastAsia" w:hAnsi="Times New Roman" w:cs="Times New Roman"/>
          <w:spacing w:val="-1"/>
          <w:kern w:val="0"/>
          <w:sz w:val="28"/>
          <w:szCs w:val="28"/>
          <w:lang w:eastAsia="ru-RU"/>
        </w:rPr>
        <w:t xml:space="preserve">председателя Совета, Глава </w:t>
      </w:r>
    </w:p>
    <w:p w:rsidR="008D2E5E" w:rsidRDefault="008D2E5E" w:rsidP="008D2E5E">
      <w:pPr>
        <w:spacing w:after="0" w:line="240" w:lineRule="auto"/>
        <w:rPr>
          <w:rFonts w:ascii="Times New Roman" w:eastAsiaTheme="minorEastAsia" w:hAnsi="Times New Roman" w:cs="Times New Roman"/>
          <w:spacing w:val="-1"/>
          <w:kern w:val="0"/>
          <w:sz w:val="28"/>
          <w:szCs w:val="28"/>
          <w:lang w:eastAsia="ru-RU"/>
        </w:rPr>
      </w:pPr>
      <w:r w:rsidRPr="00CE420E">
        <w:rPr>
          <w:rFonts w:ascii="Times New Roman" w:eastAsiaTheme="minorEastAsia" w:hAnsi="Times New Roman" w:cs="Times New Roman"/>
          <w:spacing w:val="-1"/>
          <w:kern w:val="0"/>
          <w:sz w:val="28"/>
          <w:szCs w:val="28"/>
          <w:lang w:eastAsia="ru-RU"/>
        </w:rPr>
        <w:t xml:space="preserve">местной администрации                                             </w:t>
      </w:r>
      <w:r>
        <w:rPr>
          <w:rFonts w:ascii="Times New Roman" w:eastAsiaTheme="minorEastAsia" w:hAnsi="Times New Roman" w:cs="Times New Roman"/>
          <w:spacing w:val="-1"/>
          <w:kern w:val="0"/>
          <w:sz w:val="28"/>
          <w:szCs w:val="28"/>
          <w:lang w:eastAsia="ru-RU"/>
        </w:rPr>
        <w:t xml:space="preserve">   </w:t>
      </w:r>
      <w:r w:rsidRPr="00CE420E">
        <w:rPr>
          <w:rFonts w:ascii="Times New Roman" w:eastAsiaTheme="minorEastAsia" w:hAnsi="Times New Roman" w:cs="Times New Roman"/>
          <w:spacing w:val="-1"/>
          <w:kern w:val="0"/>
          <w:sz w:val="28"/>
          <w:szCs w:val="28"/>
          <w:lang w:eastAsia="ru-RU"/>
        </w:rPr>
        <w:t xml:space="preserve">                    А.Ю. Ярусов</w:t>
      </w:r>
    </w:p>
    <w:p w:rsidR="008D2E5E" w:rsidRPr="00202FFF" w:rsidRDefault="008D2E5E" w:rsidP="008D2E5E">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p w:rsidR="00DF2BDA" w:rsidRDefault="00DF2BDA"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sectPr w:rsidR="00DF2BDA" w:rsidSect="00296BF6">
          <w:pgSz w:w="11906" w:h="16838"/>
          <w:pgMar w:top="1134" w:right="567" w:bottom="1134" w:left="1985" w:header="709" w:footer="709" w:gutter="0"/>
          <w:pgNumType w:start="1"/>
          <w:cols w:space="708"/>
          <w:titlePg/>
          <w:docGrid w:linePitch="360"/>
        </w:sectPr>
      </w:pPr>
    </w:p>
    <w:p w:rsidR="00DF2BDA" w:rsidRPr="009B47EE" w:rsidRDefault="00DF2BDA" w:rsidP="00DF2BDA">
      <w:pPr>
        <w:widowControl w:val="0"/>
        <w:suppressAutoHyphens w:val="0"/>
        <w:autoSpaceDE w:val="0"/>
        <w:autoSpaceDN w:val="0"/>
        <w:adjustRightInd w:val="0"/>
        <w:spacing w:after="0" w:line="240" w:lineRule="auto"/>
        <w:ind w:left="3969"/>
        <w:outlineLvl w:val="1"/>
        <w:rPr>
          <w:rFonts w:ascii="Times New Roman" w:eastAsia="Times New Roman" w:hAnsi="Times New Roman" w:cs="Times New Roman"/>
          <w:kern w:val="0"/>
          <w:sz w:val="26"/>
          <w:szCs w:val="26"/>
          <w:lang w:eastAsia="ru-RU"/>
        </w:rPr>
      </w:pPr>
      <w:r w:rsidRPr="009B47EE">
        <w:rPr>
          <w:rFonts w:ascii="Times New Roman" w:eastAsia="Times New Roman" w:hAnsi="Times New Roman" w:cs="Times New Roman"/>
          <w:kern w:val="0"/>
          <w:sz w:val="26"/>
          <w:szCs w:val="26"/>
          <w:lang w:eastAsia="ru-RU"/>
        </w:rPr>
        <w:lastRenderedPageBreak/>
        <w:t xml:space="preserve">Приложение № </w:t>
      </w:r>
      <w:r>
        <w:rPr>
          <w:rFonts w:ascii="Times New Roman" w:eastAsia="Times New Roman" w:hAnsi="Times New Roman" w:cs="Times New Roman"/>
          <w:kern w:val="0"/>
          <w:sz w:val="26"/>
          <w:szCs w:val="26"/>
          <w:lang w:eastAsia="ru-RU"/>
        </w:rPr>
        <w:t>3</w:t>
      </w:r>
    </w:p>
    <w:p w:rsidR="00DF2BDA" w:rsidRPr="009B47EE" w:rsidRDefault="00DF2BDA" w:rsidP="00DF2BDA">
      <w:pPr>
        <w:widowControl w:val="0"/>
        <w:suppressAutoHyphens w:val="0"/>
        <w:autoSpaceDE w:val="0"/>
        <w:autoSpaceDN w:val="0"/>
        <w:adjustRightInd w:val="0"/>
        <w:spacing w:after="0" w:line="240" w:lineRule="auto"/>
        <w:ind w:left="3969"/>
        <w:rPr>
          <w:rFonts w:ascii="Times New Roman" w:eastAsia="Times New Roman" w:hAnsi="Times New Roman" w:cs="Times New Roman"/>
          <w:kern w:val="0"/>
          <w:sz w:val="26"/>
          <w:szCs w:val="26"/>
          <w:lang w:eastAsia="ru-RU"/>
        </w:rPr>
      </w:pPr>
      <w:r w:rsidRPr="009B47EE">
        <w:rPr>
          <w:rFonts w:ascii="Times New Roman" w:eastAsia="Times New Roman" w:hAnsi="Times New Roman" w:cs="Times New Roman"/>
          <w:kern w:val="0"/>
          <w:sz w:val="26"/>
          <w:szCs w:val="26"/>
          <w:lang w:eastAsia="ru-RU"/>
        </w:rPr>
        <w:t>к Порядку учета бюджетных и денежных обязательств получателей средств бюджета</w:t>
      </w:r>
    </w:p>
    <w:p w:rsidR="00DF2BDA" w:rsidRPr="009B47EE" w:rsidRDefault="00DF2BDA" w:rsidP="00DF2BDA">
      <w:pPr>
        <w:widowControl w:val="0"/>
        <w:suppressAutoHyphens w:val="0"/>
        <w:autoSpaceDE w:val="0"/>
        <w:autoSpaceDN w:val="0"/>
        <w:adjustRightInd w:val="0"/>
        <w:spacing w:after="0" w:line="240" w:lineRule="auto"/>
        <w:ind w:left="3969"/>
        <w:rPr>
          <w:rFonts w:ascii="Times New Roman" w:eastAsia="Times New Roman" w:hAnsi="Times New Roman" w:cs="Times New Roman"/>
          <w:kern w:val="0"/>
          <w:sz w:val="26"/>
          <w:szCs w:val="26"/>
          <w:lang w:eastAsia="ru-RU"/>
        </w:rPr>
      </w:pPr>
      <w:r w:rsidRPr="009B47EE">
        <w:rPr>
          <w:rFonts w:ascii="Times New Roman" w:eastAsia="Times New Roman" w:hAnsi="Times New Roman" w:cs="Times New Roman"/>
          <w:kern w:val="0"/>
          <w:sz w:val="26"/>
          <w:szCs w:val="26"/>
          <w:lang w:eastAsia="ru-RU"/>
        </w:rPr>
        <w:t xml:space="preserve">внутригородского муниципального образования </w:t>
      </w:r>
    </w:p>
    <w:p w:rsidR="00DF2BDA" w:rsidRPr="009B47EE" w:rsidRDefault="00DF2BDA" w:rsidP="00DF2BDA">
      <w:pPr>
        <w:widowControl w:val="0"/>
        <w:suppressAutoHyphens w:val="0"/>
        <w:autoSpaceDE w:val="0"/>
        <w:autoSpaceDN w:val="0"/>
        <w:adjustRightInd w:val="0"/>
        <w:spacing w:after="0" w:line="240" w:lineRule="auto"/>
        <w:ind w:left="3969"/>
        <w:rPr>
          <w:rFonts w:ascii="Times New Roman" w:eastAsia="Times New Roman" w:hAnsi="Times New Roman" w:cs="Times New Roman"/>
          <w:kern w:val="0"/>
          <w:sz w:val="26"/>
          <w:szCs w:val="26"/>
          <w:lang w:eastAsia="ru-RU"/>
        </w:rPr>
      </w:pPr>
      <w:r w:rsidRPr="009B47EE">
        <w:rPr>
          <w:rFonts w:ascii="Times New Roman" w:eastAsia="Times New Roman" w:hAnsi="Times New Roman" w:cs="Times New Roman"/>
          <w:kern w:val="0"/>
          <w:sz w:val="26"/>
          <w:szCs w:val="26"/>
          <w:lang w:eastAsia="ru-RU"/>
        </w:rPr>
        <w:t>города Севастополя Гагаринский муниципальный округ</w:t>
      </w:r>
    </w:p>
    <w:p w:rsidR="00202FFF" w:rsidRDefault="00202FFF" w:rsidP="00202FFF">
      <w:pPr>
        <w:widowControl w:val="0"/>
        <w:suppressAutoHyphens w:val="0"/>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FF090D" w:rsidRPr="00202FFF" w:rsidRDefault="00FF090D" w:rsidP="00202FFF">
      <w:pPr>
        <w:widowControl w:val="0"/>
        <w:suppressAutoHyphens w:val="0"/>
        <w:autoSpaceDE w:val="0"/>
        <w:autoSpaceDN w:val="0"/>
        <w:adjustRightInd w:val="0"/>
        <w:spacing w:after="0" w:line="240" w:lineRule="auto"/>
        <w:rPr>
          <w:rFonts w:ascii="Times New Roman" w:eastAsia="Times New Roman" w:hAnsi="Times New Roman" w:cs="Times New Roman"/>
          <w:kern w:val="0"/>
          <w:sz w:val="24"/>
          <w:szCs w:val="24"/>
          <w:lang w:eastAsia="ru-RU"/>
        </w:rPr>
      </w:pPr>
    </w:p>
    <w:p w:rsidR="00202FFF" w:rsidRPr="00DF2BDA"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r w:rsidRPr="00DF2BDA">
        <w:rPr>
          <w:rFonts w:ascii="Times New Roman" w:eastAsia="Times New Roman" w:hAnsi="Times New Roman" w:cs="Times New Roman"/>
          <w:bCs/>
          <w:kern w:val="0"/>
          <w:sz w:val="28"/>
          <w:szCs w:val="28"/>
          <w:lang w:eastAsia="ru-RU"/>
        </w:rPr>
        <w:t>ПЕРЕЧЕНЬ</w:t>
      </w:r>
    </w:p>
    <w:p w:rsidR="00202FFF" w:rsidRPr="00DF2BDA"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r w:rsidRPr="00DF2BDA">
        <w:rPr>
          <w:rFonts w:ascii="Times New Roman" w:eastAsia="Times New Roman" w:hAnsi="Times New Roman" w:cs="Times New Roman"/>
          <w:bCs/>
          <w:kern w:val="0"/>
          <w:sz w:val="28"/>
          <w:szCs w:val="28"/>
          <w:lang w:eastAsia="ru-RU"/>
        </w:rPr>
        <w:t>документов, на основании которых возникают бюджетные</w:t>
      </w:r>
    </w:p>
    <w:p w:rsidR="00202FFF" w:rsidRPr="00DF2BDA"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r w:rsidRPr="00DF2BDA">
        <w:rPr>
          <w:rFonts w:ascii="Times New Roman" w:eastAsia="Times New Roman" w:hAnsi="Times New Roman" w:cs="Times New Roman"/>
          <w:bCs/>
          <w:kern w:val="0"/>
          <w:sz w:val="28"/>
          <w:szCs w:val="28"/>
          <w:lang w:eastAsia="ru-RU"/>
        </w:rPr>
        <w:t>обязательства (вносятся изменения в бюджетные обязательства)</w:t>
      </w:r>
    </w:p>
    <w:p w:rsidR="00202FFF" w:rsidRPr="00DF2BDA"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r w:rsidRPr="00DF2BDA">
        <w:rPr>
          <w:rFonts w:ascii="Times New Roman" w:eastAsia="Times New Roman" w:hAnsi="Times New Roman" w:cs="Times New Roman"/>
          <w:bCs/>
          <w:kern w:val="0"/>
          <w:sz w:val="28"/>
          <w:szCs w:val="28"/>
          <w:lang w:eastAsia="ru-RU"/>
        </w:rPr>
        <w:t xml:space="preserve">получателей средств </w:t>
      </w:r>
      <w:r w:rsidR="003C07E9">
        <w:rPr>
          <w:rFonts w:ascii="Times New Roman" w:eastAsia="Times New Roman" w:hAnsi="Times New Roman" w:cs="Times New Roman"/>
          <w:bCs/>
          <w:kern w:val="0"/>
          <w:sz w:val="28"/>
          <w:szCs w:val="28"/>
          <w:lang w:eastAsia="ru-RU"/>
        </w:rPr>
        <w:t xml:space="preserve">местного </w:t>
      </w:r>
      <w:r w:rsidRPr="00DF2BDA">
        <w:rPr>
          <w:rFonts w:ascii="Times New Roman" w:eastAsia="Times New Roman" w:hAnsi="Times New Roman" w:cs="Times New Roman"/>
          <w:bCs/>
          <w:kern w:val="0"/>
          <w:sz w:val="28"/>
          <w:szCs w:val="28"/>
          <w:lang w:eastAsia="ru-RU"/>
        </w:rPr>
        <w:t>бюджета,</w:t>
      </w:r>
    </w:p>
    <w:p w:rsidR="00202FFF" w:rsidRPr="00DF2BDA"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r w:rsidRPr="00DF2BDA">
        <w:rPr>
          <w:rFonts w:ascii="Times New Roman" w:eastAsia="Times New Roman" w:hAnsi="Times New Roman" w:cs="Times New Roman"/>
          <w:bCs/>
          <w:kern w:val="0"/>
          <w:sz w:val="28"/>
          <w:szCs w:val="28"/>
          <w:lang w:eastAsia="ru-RU"/>
        </w:rPr>
        <w:t>и документов, подтверждающих возникновение денежных</w:t>
      </w:r>
    </w:p>
    <w:p w:rsid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bCs/>
          <w:kern w:val="0"/>
          <w:sz w:val="28"/>
          <w:szCs w:val="28"/>
          <w:lang w:eastAsia="ru-RU"/>
        </w:rPr>
      </w:pPr>
      <w:r w:rsidRPr="00DF2BDA">
        <w:rPr>
          <w:rFonts w:ascii="Times New Roman" w:eastAsia="Times New Roman" w:hAnsi="Times New Roman" w:cs="Times New Roman"/>
          <w:bCs/>
          <w:kern w:val="0"/>
          <w:sz w:val="28"/>
          <w:szCs w:val="28"/>
          <w:lang w:eastAsia="ru-RU"/>
        </w:rPr>
        <w:t>обязательств получателей средств</w:t>
      </w:r>
      <w:r w:rsidR="003C07E9">
        <w:rPr>
          <w:rFonts w:ascii="Times New Roman" w:eastAsia="Times New Roman" w:hAnsi="Times New Roman" w:cs="Times New Roman"/>
          <w:bCs/>
          <w:kern w:val="0"/>
          <w:sz w:val="28"/>
          <w:szCs w:val="28"/>
          <w:lang w:eastAsia="ru-RU"/>
        </w:rPr>
        <w:t xml:space="preserve"> местного</w:t>
      </w:r>
      <w:r w:rsidRPr="00DF2BDA">
        <w:rPr>
          <w:rFonts w:ascii="Times New Roman" w:eastAsia="Times New Roman" w:hAnsi="Times New Roman" w:cs="Times New Roman"/>
          <w:bCs/>
          <w:kern w:val="0"/>
          <w:sz w:val="28"/>
          <w:szCs w:val="28"/>
          <w:lang w:eastAsia="ru-RU"/>
        </w:rPr>
        <w:t xml:space="preserve"> бюджета </w:t>
      </w:r>
    </w:p>
    <w:p w:rsidR="003C07E9" w:rsidRPr="00202FFF" w:rsidRDefault="003C07E9"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bl>
      <w:tblPr>
        <w:tblW w:w="9289"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477"/>
        <w:gridCol w:w="5245"/>
      </w:tblGrid>
      <w:tr w:rsidR="00202FFF" w:rsidRPr="00202FFF" w:rsidTr="000E1CD1">
        <w:trPr>
          <w:tblHeader/>
        </w:trPr>
        <w:tc>
          <w:tcPr>
            <w:tcW w:w="567" w:type="dxa"/>
            <w:tcBorders>
              <w:top w:val="single" w:sz="4" w:space="0" w:color="auto"/>
              <w:left w:val="single" w:sz="4" w:space="0" w:color="auto"/>
              <w:bottom w:val="single" w:sz="4" w:space="0" w:color="auto"/>
              <w:right w:val="single" w:sz="4" w:space="0" w:color="auto"/>
            </w:tcBorders>
          </w:tcPr>
          <w:p w:rsidR="00202FFF" w:rsidRPr="003C07E9"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lang w:eastAsia="ru-RU"/>
              </w:rPr>
            </w:pPr>
            <w:r w:rsidRPr="003C07E9">
              <w:rPr>
                <w:rFonts w:ascii="Times New Roman" w:eastAsia="Times New Roman" w:hAnsi="Times New Roman" w:cs="Times New Roman"/>
                <w:kern w:val="0"/>
                <w:lang w:eastAsia="ru-RU"/>
              </w:rPr>
              <w:t>№ п/п</w:t>
            </w:r>
          </w:p>
        </w:tc>
        <w:tc>
          <w:tcPr>
            <w:tcW w:w="3477" w:type="dxa"/>
            <w:tcBorders>
              <w:top w:val="single" w:sz="4" w:space="0" w:color="auto"/>
              <w:left w:val="single" w:sz="4" w:space="0" w:color="auto"/>
              <w:bottom w:val="single" w:sz="4" w:space="0" w:color="auto"/>
              <w:right w:val="single" w:sz="4" w:space="0" w:color="auto"/>
            </w:tcBorders>
          </w:tcPr>
          <w:p w:rsidR="00202FFF" w:rsidRPr="003C07E9" w:rsidRDefault="00202FFF" w:rsidP="00726EC1">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lang w:eastAsia="ru-RU"/>
              </w:rPr>
            </w:pPr>
            <w:bookmarkStart w:id="31" w:name="Par611"/>
            <w:bookmarkEnd w:id="31"/>
            <w:r w:rsidRPr="003C07E9">
              <w:rPr>
                <w:rFonts w:ascii="Times New Roman" w:eastAsia="Times New Roman" w:hAnsi="Times New Roman" w:cs="Times New Roman"/>
                <w:kern w:val="0"/>
                <w:lang w:eastAsia="ru-RU"/>
              </w:rPr>
              <w:t>Документ, на основании которого возникает бюджетное обязательство (вносятся изменения в бюджетное обязательство) получателя средств</w:t>
            </w:r>
            <w:r w:rsidR="00726EC1">
              <w:rPr>
                <w:rFonts w:ascii="Times New Roman" w:eastAsia="Times New Roman" w:hAnsi="Times New Roman" w:cs="Times New Roman"/>
                <w:kern w:val="0"/>
                <w:lang w:eastAsia="ru-RU"/>
              </w:rPr>
              <w:t xml:space="preserve"> местного</w:t>
            </w:r>
            <w:r w:rsidRPr="003C07E9">
              <w:rPr>
                <w:rFonts w:ascii="Times New Roman" w:eastAsia="Times New Roman" w:hAnsi="Times New Roman" w:cs="Times New Roman"/>
                <w:kern w:val="0"/>
                <w:lang w:eastAsia="ru-RU"/>
              </w:rPr>
              <w:t xml:space="preserve"> бюджета </w:t>
            </w:r>
          </w:p>
        </w:tc>
        <w:tc>
          <w:tcPr>
            <w:tcW w:w="5245" w:type="dxa"/>
            <w:tcBorders>
              <w:top w:val="single" w:sz="4" w:space="0" w:color="auto"/>
              <w:left w:val="single" w:sz="4" w:space="0" w:color="auto"/>
              <w:bottom w:val="single" w:sz="4" w:space="0" w:color="auto"/>
              <w:right w:val="single" w:sz="4" w:space="0" w:color="auto"/>
            </w:tcBorders>
          </w:tcPr>
          <w:p w:rsidR="00202FFF" w:rsidRPr="003C07E9" w:rsidRDefault="00202FFF" w:rsidP="003E5A22">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lang w:eastAsia="ru-RU"/>
              </w:rPr>
            </w:pPr>
            <w:bookmarkStart w:id="32" w:name="Par612"/>
            <w:bookmarkEnd w:id="32"/>
            <w:r w:rsidRPr="003C07E9">
              <w:rPr>
                <w:rFonts w:ascii="Times New Roman" w:eastAsia="Times New Roman" w:hAnsi="Times New Roman" w:cs="Times New Roman"/>
                <w:kern w:val="0"/>
                <w:lang w:eastAsia="ru-RU"/>
              </w:rPr>
              <w:t xml:space="preserve">Документ, подтверждающий возникновение денежного обязательства получателя средств </w:t>
            </w:r>
            <w:r w:rsidR="003E5A22">
              <w:rPr>
                <w:rFonts w:ascii="Times New Roman" w:eastAsia="Times New Roman" w:hAnsi="Times New Roman" w:cs="Times New Roman"/>
                <w:kern w:val="0"/>
                <w:lang w:eastAsia="ru-RU"/>
              </w:rPr>
              <w:t xml:space="preserve">местного </w:t>
            </w:r>
            <w:r w:rsidRPr="003C07E9">
              <w:rPr>
                <w:rFonts w:ascii="Times New Roman" w:eastAsia="Times New Roman" w:hAnsi="Times New Roman" w:cs="Times New Roman"/>
                <w:kern w:val="0"/>
                <w:lang w:eastAsia="ru-RU"/>
              </w:rPr>
              <w:t xml:space="preserve">бюджета </w:t>
            </w:r>
          </w:p>
        </w:tc>
      </w:tr>
      <w:tr w:rsidR="00202FFF" w:rsidRPr="00202FFF" w:rsidTr="008571C0">
        <w:tc>
          <w:tcPr>
            <w:tcW w:w="567" w:type="dxa"/>
            <w:vMerge w:val="restart"/>
            <w:tcBorders>
              <w:top w:val="single" w:sz="4" w:space="0" w:color="auto"/>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1.</w:t>
            </w:r>
          </w:p>
        </w:tc>
        <w:tc>
          <w:tcPr>
            <w:tcW w:w="3477" w:type="dxa"/>
            <w:vMerge w:val="restart"/>
            <w:tcBorders>
              <w:top w:val="single" w:sz="4" w:space="0" w:color="auto"/>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Муниципальный контракт (договор) на поставку товаров, выполнение работ, оказание услуг для обеспечения муниципальных нужд,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или реестр контрактов, содержащий сведения, составляющие государственную тайну (далее - соответственно муниципальный контракт, реестр контрактов), решение заказчика об одностороннем отказе от исполнения контракта</w:t>
            </w:r>
          </w:p>
        </w:tc>
        <w:tc>
          <w:tcPr>
            <w:tcW w:w="524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Акт</w:t>
            </w:r>
          </w:p>
        </w:tc>
      </w:tr>
      <w:tr w:rsidR="00202FFF" w:rsidRPr="00202FFF" w:rsidTr="008571C0">
        <w:tc>
          <w:tcPr>
            <w:tcW w:w="56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c>
          <w:tcPr>
            <w:tcW w:w="347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Акт сдачи – приемки выполненных работ</w:t>
            </w:r>
          </w:p>
        </w:tc>
      </w:tr>
      <w:tr w:rsidR="00202FFF" w:rsidRPr="00202FFF" w:rsidTr="008571C0">
        <w:tc>
          <w:tcPr>
            <w:tcW w:w="56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c>
          <w:tcPr>
            <w:tcW w:w="347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Акт о приемке выполненных работ</w:t>
            </w:r>
          </w:p>
        </w:tc>
      </w:tr>
      <w:tr w:rsidR="00202FFF" w:rsidRPr="00202FFF" w:rsidTr="008571C0">
        <w:tc>
          <w:tcPr>
            <w:tcW w:w="56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bookmarkStart w:id="33" w:name="Par616"/>
            <w:bookmarkEnd w:id="33"/>
          </w:p>
        </w:tc>
        <w:tc>
          <w:tcPr>
            <w:tcW w:w="347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bookmarkStart w:id="34" w:name="Par617"/>
            <w:bookmarkEnd w:id="34"/>
          </w:p>
        </w:tc>
        <w:tc>
          <w:tcPr>
            <w:tcW w:w="524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Акт выполненных работ (оказанных услуг)</w:t>
            </w:r>
          </w:p>
        </w:tc>
      </w:tr>
      <w:tr w:rsidR="00202FFF" w:rsidRPr="00202FFF" w:rsidTr="008571C0">
        <w:tc>
          <w:tcPr>
            <w:tcW w:w="56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Акт оказанных услуг </w:t>
            </w:r>
          </w:p>
        </w:tc>
      </w:tr>
      <w:tr w:rsidR="00202FFF" w:rsidRPr="00202FFF" w:rsidTr="008571C0">
        <w:tc>
          <w:tcPr>
            <w:tcW w:w="56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Акт сдачи – приемки оказанных услуг</w:t>
            </w:r>
          </w:p>
        </w:tc>
      </w:tr>
      <w:tr w:rsidR="00202FFF" w:rsidRPr="00202FFF" w:rsidTr="008571C0">
        <w:tc>
          <w:tcPr>
            <w:tcW w:w="56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Муниципальный контракт (в случае осуществления авансовых платежей в соответствии с условиями муниципального контракта, внесения арендной платы по муниципальному контракту)</w:t>
            </w:r>
          </w:p>
        </w:tc>
      </w:tr>
      <w:tr w:rsidR="00202FFF" w:rsidRPr="00202FFF" w:rsidTr="008571C0">
        <w:tc>
          <w:tcPr>
            <w:tcW w:w="56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Справка-расчет или иной документ, являющийся основанием для оплаты неустойки</w:t>
            </w:r>
          </w:p>
        </w:tc>
      </w:tr>
      <w:tr w:rsidR="00202FFF" w:rsidRPr="00202FFF" w:rsidTr="008571C0">
        <w:tc>
          <w:tcPr>
            <w:tcW w:w="56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Счет</w:t>
            </w:r>
          </w:p>
        </w:tc>
      </w:tr>
      <w:tr w:rsidR="00202FFF" w:rsidRPr="00202FFF" w:rsidTr="008571C0">
        <w:tc>
          <w:tcPr>
            <w:tcW w:w="56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Счет-фактура</w:t>
            </w:r>
          </w:p>
        </w:tc>
      </w:tr>
      <w:tr w:rsidR="00202FFF" w:rsidRPr="00202FFF" w:rsidTr="008571C0">
        <w:tc>
          <w:tcPr>
            <w:tcW w:w="56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Товарная накладная (унифицированная форма </w:t>
            </w:r>
            <w:r w:rsidR="003D26A5">
              <w:rPr>
                <w:rFonts w:ascii="Times New Roman" w:eastAsia="Times New Roman" w:hAnsi="Times New Roman" w:cs="Times New Roman"/>
                <w:kern w:val="0"/>
                <w:sz w:val="24"/>
                <w:szCs w:val="24"/>
                <w:lang w:eastAsia="ru-RU"/>
              </w:rPr>
              <w:t xml:space="preserve">           </w:t>
            </w:r>
            <w:r w:rsidRPr="00202FFF">
              <w:rPr>
                <w:rFonts w:ascii="Times New Roman" w:eastAsia="Times New Roman" w:hAnsi="Times New Roman" w:cs="Times New Roman"/>
                <w:kern w:val="0"/>
                <w:sz w:val="24"/>
                <w:szCs w:val="24"/>
                <w:lang w:eastAsia="ru-RU"/>
              </w:rPr>
              <w:t>№ ТОРГ-12) (ф. 0330212)</w:t>
            </w:r>
          </w:p>
        </w:tc>
      </w:tr>
      <w:tr w:rsidR="00202FFF" w:rsidRPr="00202FFF" w:rsidTr="008571C0">
        <w:tc>
          <w:tcPr>
            <w:tcW w:w="56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Универсальный передаточный документ</w:t>
            </w:r>
          </w:p>
        </w:tc>
      </w:tr>
      <w:tr w:rsidR="00202FFF" w:rsidRPr="00202FFF" w:rsidTr="00C6086A">
        <w:tc>
          <w:tcPr>
            <w:tcW w:w="567" w:type="dxa"/>
            <w:vMerge/>
            <w:tcBorders>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Чек</w:t>
            </w:r>
          </w:p>
        </w:tc>
      </w:tr>
      <w:tr w:rsidR="00202FFF" w:rsidRPr="00202FFF" w:rsidTr="00C6086A">
        <w:tc>
          <w:tcPr>
            <w:tcW w:w="567" w:type="dxa"/>
            <w:vMerge/>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202FFF" w:rsidRDefault="00202FFF" w:rsidP="00F80DC1">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Иной документ, подтверждающий возникновение денежного обязательства получателя средств </w:t>
            </w:r>
            <w:r w:rsidR="00F80DC1">
              <w:rPr>
                <w:rFonts w:ascii="Times New Roman" w:eastAsia="Times New Roman" w:hAnsi="Times New Roman" w:cs="Times New Roman"/>
                <w:kern w:val="0"/>
                <w:sz w:val="24"/>
                <w:szCs w:val="24"/>
                <w:lang w:eastAsia="ru-RU"/>
              </w:rPr>
              <w:t xml:space="preserve">местного </w:t>
            </w:r>
            <w:r w:rsidRPr="00202FFF">
              <w:rPr>
                <w:rFonts w:ascii="Times New Roman" w:eastAsia="Times New Roman" w:hAnsi="Times New Roman" w:cs="Times New Roman"/>
                <w:kern w:val="0"/>
                <w:sz w:val="24"/>
                <w:szCs w:val="24"/>
                <w:lang w:eastAsia="ru-RU"/>
              </w:rPr>
              <w:t xml:space="preserve">бюджета (далее - иной документ, подтверждающий возникновение денежного обязательства) по бюджетному обязательству получателя средств </w:t>
            </w:r>
            <w:r w:rsidR="00F80DC1">
              <w:rPr>
                <w:rFonts w:ascii="Times New Roman" w:eastAsia="Times New Roman" w:hAnsi="Times New Roman" w:cs="Times New Roman"/>
                <w:kern w:val="0"/>
                <w:sz w:val="24"/>
                <w:szCs w:val="24"/>
                <w:lang w:eastAsia="ru-RU"/>
              </w:rPr>
              <w:t xml:space="preserve">местного </w:t>
            </w:r>
            <w:r w:rsidRPr="00202FFF">
              <w:rPr>
                <w:rFonts w:ascii="Times New Roman" w:eastAsia="Times New Roman" w:hAnsi="Times New Roman" w:cs="Times New Roman"/>
                <w:kern w:val="0"/>
                <w:sz w:val="24"/>
                <w:szCs w:val="24"/>
                <w:lang w:eastAsia="ru-RU"/>
              </w:rPr>
              <w:t>бюджета, возникшему на основании муниципального контракта</w:t>
            </w:r>
          </w:p>
          <w:p w:rsidR="000E1CD1" w:rsidRPr="00202FFF" w:rsidRDefault="000E1CD1" w:rsidP="00F80DC1">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r>
      <w:tr w:rsidR="00202FFF" w:rsidRPr="00202FFF" w:rsidTr="008571C0">
        <w:tc>
          <w:tcPr>
            <w:tcW w:w="567" w:type="dxa"/>
            <w:vMerge w:val="restart"/>
            <w:tcBorders>
              <w:top w:val="single" w:sz="4" w:space="0" w:color="auto"/>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2.</w:t>
            </w:r>
          </w:p>
        </w:tc>
        <w:tc>
          <w:tcPr>
            <w:tcW w:w="3477" w:type="dxa"/>
            <w:vMerge w:val="restart"/>
            <w:tcBorders>
              <w:top w:val="single" w:sz="4" w:space="0" w:color="auto"/>
              <w:left w:val="single" w:sz="4" w:space="0" w:color="auto"/>
              <w:right w:val="single" w:sz="4" w:space="0" w:color="auto"/>
            </w:tcBorders>
          </w:tcPr>
          <w:p w:rsidR="00202FFF" w:rsidRPr="00202FFF" w:rsidRDefault="00202FFF" w:rsidP="009E3C5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Муниципальный контракт,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международный договор (соглашение) (далее - договор), за исключением договоров, указанных в </w:t>
            </w:r>
            <w:hyperlink w:anchor="Par703" w:tooltip="11." w:history="1">
              <w:r w:rsidR="009E3C5F">
                <w:rPr>
                  <w:rFonts w:ascii="Times New Roman" w:eastAsia="Times New Roman" w:hAnsi="Times New Roman" w:cs="Times New Roman"/>
                  <w:kern w:val="0"/>
                  <w:sz w:val="24"/>
                  <w:szCs w:val="24"/>
                  <w:lang w:eastAsia="ru-RU"/>
                </w:rPr>
                <w:t>5</w:t>
              </w:r>
              <w:r w:rsidRPr="00202FFF">
                <w:rPr>
                  <w:rFonts w:ascii="Times New Roman" w:eastAsia="Times New Roman" w:hAnsi="Times New Roman" w:cs="Times New Roman"/>
                  <w:kern w:val="0"/>
                  <w:sz w:val="24"/>
                  <w:szCs w:val="24"/>
                  <w:lang w:eastAsia="ru-RU"/>
                </w:rPr>
                <w:t xml:space="preserve"> пункте</w:t>
              </w:r>
            </w:hyperlink>
            <w:r w:rsidRPr="00202FFF">
              <w:rPr>
                <w:rFonts w:ascii="Times New Roman" w:eastAsia="Times New Roman" w:hAnsi="Times New Roman" w:cs="Times New Roman"/>
                <w:kern w:val="0"/>
                <w:sz w:val="24"/>
                <w:szCs w:val="24"/>
                <w:lang w:eastAsia="ru-RU"/>
              </w:rPr>
              <w:t xml:space="preserve"> настоящего перечня</w:t>
            </w:r>
          </w:p>
        </w:tc>
        <w:tc>
          <w:tcPr>
            <w:tcW w:w="524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Акт</w:t>
            </w:r>
          </w:p>
        </w:tc>
      </w:tr>
      <w:tr w:rsidR="00202FFF" w:rsidRPr="00202FFF" w:rsidTr="008571C0">
        <w:tc>
          <w:tcPr>
            <w:tcW w:w="56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c>
          <w:tcPr>
            <w:tcW w:w="347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Акт сдачи – приемки выполненных работ</w:t>
            </w:r>
          </w:p>
        </w:tc>
      </w:tr>
      <w:tr w:rsidR="00202FFF" w:rsidRPr="00202FFF" w:rsidTr="008571C0">
        <w:tc>
          <w:tcPr>
            <w:tcW w:w="56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c>
          <w:tcPr>
            <w:tcW w:w="347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Акт о приемке выполненных работ</w:t>
            </w:r>
          </w:p>
        </w:tc>
      </w:tr>
      <w:tr w:rsidR="00202FFF" w:rsidRPr="00202FFF" w:rsidTr="008571C0">
        <w:tc>
          <w:tcPr>
            <w:tcW w:w="56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bookmarkStart w:id="35" w:name="Par629"/>
            <w:bookmarkEnd w:id="35"/>
          </w:p>
        </w:tc>
        <w:tc>
          <w:tcPr>
            <w:tcW w:w="347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bookmarkStart w:id="36" w:name="Par630"/>
            <w:bookmarkEnd w:id="36"/>
          </w:p>
        </w:tc>
        <w:tc>
          <w:tcPr>
            <w:tcW w:w="524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Акт выполненных работ (оказанных услуг)</w:t>
            </w:r>
          </w:p>
        </w:tc>
      </w:tr>
      <w:tr w:rsidR="00202FFF" w:rsidRPr="00202FFF" w:rsidTr="008571C0">
        <w:tc>
          <w:tcPr>
            <w:tcW w:w="56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Акт оказанных услуг </w:t>
            </w:r>
          </w:p>
        </w:tc>
      </w:tr>
      <w:tr w:rsidR="00202FFF" w:rsidRPr="00202FFF" w:rsidTr="008571C0">
        <w:tc>
          <w:tcPr>
            <w:tcW w:w="56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Акт сдачи – приемки оказанных услуг</w:t>
            </w:r>
          </w:p>
        </w:tc>
      </w:tr>
      <w:tr w:rsidR="00202FFF" w:rsidRPr="00202FFF" w:rsidTr="008571C0">
        <w:tc>
          <w:tcPr>
            <w:tcW w:w="56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Муниципальный контракт (в случае осуществления авансовых платежей в соответствии с условиями муниципального контракта, внесения арендной платы по муниципальному контракту)</w:t>
            </w:r>
          </w:p>
        </w:tc>
      </w:tr>
      <w:tr w:rsidR="00202FFF" w:rsidRPr="00202FFF" w:rsidTr="008571C0">
        <w:tc>
          <w:tcPr>
            <w:tcW w:w="56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Справка-расчет или иной документ, являющийся основанием для оплаты неустойки</w:t>
            </w:r>
          </w:p>
        </w:tc>
      </w:tr>
      <w:tr w:rsidR="00202FFF" w:rsidRPr="00202FFF" w:rsidTr="008571C0">
        <w:tc>
          <w:tcPr>
            <w:tcW w:w="56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Счет</w:t>
            </w:r>
          </w:p>
        </w:tc>
      </w:tr>
      <w:tr w:rsidR="00202FFF" w:rsidRPr="00202FFF" w:rsidTr="008571C0">
        <w:tc>
          <w:tcPr>
            <w:tcW w:w="56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Счет-фактура</w:t>
            </w:r>
          </w:p>
        </w:tc>
      </w:tr>
      <w:tr w:rsidR="00202FFF" w:rsidRPr="00202FFF" w:rsidTr="008571C0">
        <w:tc>
          <w:tcPr>
            <w:tcW w:w="56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Товарная накладная (унифицированная форма № ТОРГ-12) (ф. 0330212)</w:t>
            </w:r>
          </w:p>
        </w:tc>
      </w:tr>
      <w:tr w:rsidR="00202FFF" w:rsidRPr="00202FFF" w:rsidTr="008571C0">
        <w:tc>
          <w:tcPr>
            <w:tcW w:w="56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Универсальный передаточный документ</w:t>
            </w:r>
          </w:p>
        </w:tc>
      </w:tr>
      <w:tr w:rsidR="00202FFF" w:rsidRPr="00202FFF" w:rsidTr="008571C0">
        <w:tc>
          <w:tcPr>
            <w:tcW w:w="56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left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Чек</w:t>
            </w:r>
          </w:p>
        </w:tc>
      </w:tr>
      <w:tr w:rsidR="00202FFF" w:rsidRPr="00202FFF" w:rsidTr="008571C0">
        <w:tc>
          <w:tcPr>
            <w:tcW w:w="567" w:type="dxa"/>
            <w:vMerge/>
            <w:tcBorders>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left w:val="single" w:sz="4" w:space="0" w:color="auto"/>
              <w:bottom w:val="single" w:sz="4" w:space="0" w:color="auto"/>
              <w:right w:val="single" w:sz="4" w:space="0" w:color="auto"/>
            </w:tcBorders>
          </w:tcPr>
          <w:p w:rsidR="00202FFF" w:rsidRPr="00202FFF" w:rsidRDefault="00202FFF" w:rsidP="00202FFF">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202FFF" w:rsidRDefault="00202FFF" w:rsidP="00DB3947">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Иной документ, подтверждающий возникновение денежного обязательства по бюджетному обязательству получателя средств </w:t>
            </w:r>
            <w:r w:rsidR="00DB3947">
              <w:rPr>
                <w:rFonts w:ascii="Times New Roman" w:eastAsia="Times New Roman" w:hAnsi="Times New Roman" w:cs="Times New Roman"/>
                <w:kern w:val="0"/>
                <w:sz w:val="24"/>
                <w:szCs w:val="24"/>
                <w:lang w:eastAsia="ru-RU"/>
              </w:rPr>
              <w:t xml:space="preserve">местного </w:t>
            </w:r>
            <w:r w:rsidRPr="00202FFF">
              <w:rPr>
                <w:rFonts w:ascii="Times New Roman" w:eastAsia="Times New Roman" w:hAnsi="Times New Roman" w:cs="Times New Roman"/>
                <w:kern w:val="0"/>
                <w:sz w:val="24"/>
                <w:szCs w:val="24"/>
                <w:lang w:eastAsia="ru-RU"/>
              </w:rPr>
              <w:t>бюджета, возникшему на основании договора</w:t>
            </w:r>
          </w:p>
          <w:p w:rsidR="000E1CD1" w:rsidRPr="00202FFF" w:rsidRDefault="000E1CD1" w:rsidP="00DB3947">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r>
      <w:tr w:rsidR="00BE09DD" w:rsidRPr="00202FFF" w:rsidTr="008571C0">
        <w:tc>
          <w:tcPr>
            <w:tcW w:w="567" w:type="dxa"/>
            <w:vMerge w:val="restart"/>
            <w:tcBorders>
              <w:top w:val="single" w:sz="4" w:space="0" w:color="auto"/>
              <w:left w:val="single" w:sz="4" w:space="0" w:color="auto"/>
              <w:bottom w:val="single" w:sz="4" w:space="0" w:color="auto"/>
              <w:right w:val="single" w:sz="4" w:space="0" w:color="auto"/>
            </w:tcBorders>
          </w:tcPr>
          <w:p w:rsidR="00BE09DD" w:rsidRPr="000E1CD1" w:rsidRDefault="00BE09DD" w:rsidP="00BE09DD">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0E1CD1">
              <w:rPr>
                <w:rFonts w:ascii="Times New Roman" w:eastAsia="Times New Roman" w:hAnsi="Times New Roman" w:cs="Times New Roman"/>
                <w:kern w:val="0"/>
                <w:sz w:val="24"/>
                <w:szCs w:val="24"/>
                <w:lang w:eastAsia="ru-RU"/>
              </w:rPr>
              <w:lastRenderedPageBreak/>
              <w:t>3.</w:t>
            </w:r>
          </w:p>
        </w:tc>
        <w:tc>
          <w:tcPr>
            <w:tcW w:w="3477" w:type="dxa"/>
            <w:vMerge w:val="restart"/>
            <w:tcBorders>
              <w:top w:val="single" w:sz="4" w:space="0" w:color="auto"/>
              <w:left w:val="single" w:sz="4" w:space="0" w:color="auto"/>
              <w:bottom w:val="single" w:sz="4" w:space="0" w:color="auto"/>
              <w:right w:val="single" w:sz="4" w:space="0" w:color="auto"/>
            </w:tcBorders>
          </w:tcPr>
          <w:p w:rsidR="00BE09DD" w:rsidRPr="00202FFF" w:rsidRDefault="00BE09DD" w:rsidP="00BE09DD">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bookmarkStart w:id="37" w:name="Par643"/>
            <w:bookmarkEnd w:id="37"/>
            <w:r w:rsidRPr="00202FFF">
              <w:rPr>
                <w:rFonts w:ascii="Times New Roman" w:eastAsia="Times New Roman" w:hAnsi="Times New Roman" w:cs="Times New Roman"/>
                <w:kern w:val="0"/>
                <w:sz w:val="24"/>
                <w:szCs w:val="24"/>
                <w:lang w:eastAsia="ru-RU"/>
              </w:rPr>
              <w:t>Исполнительный документ (исполнительный лист, судебный приказ) (далее - исполнительный документ)</w:t>
            </w:r>
          </w:p>
        </w:tc>
        <w:tc>
          <w:tcPr>
            <w:tcW w:w="5245" w:type="dxa"/>
            <w:tcBorders>
              <w:top w:val="single" w:sz="4" w:space="0" w:color="auto"/>
              <w:left w:val="single" w:sz="4" w:space="0" w:color="auto"/>
              <w:bottom w:val="single" w:sz="4" w:space="0" w:color="auto"/>
              <w:right w:val="single" w:sz="4" w:space="0" w:color="auto"/>
            </w:tcBorders>
          </w:tcPr>
          <w:p w:rsidR="00BE09DD" w:rsidRPr="00202FFF" w:rsidRDefault="00BE09DD" w:rsidP="00BE09DD">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Бухгалтерская справка (ф. 0504833)</w:t>
            </w:r>
          </w:p>
        </w:tc>
      </w:tr>
      <w:tr w:rsidR="00BE09DD" w:rsidRPr="00202FFF" w:rsidTr="008571C0">
        <w:tc>
          <w:tcPr>
            <w:tcW w:w="567" w:type="dxa"/>
            <w:vMerge/>
            <w:tcBorders>
              <w:top w:val="single" w:sz="4" w:space="0" w:color="auto"/>
              <w:left w:val="single" w:sz="4" w:space="0" w:color="auto"/>
              <w:bottom w:val="single" w:sz="4" w:space="0" w:color="auto"/>
              <w:right w:val="single" w:sz="4" w:space="0" w:color="auto"/>
            </w:tcBorders>
          </w:tcPr>
          <w:p w:rsidR="00BE09DD" w:rsidRPr="000E1CD1" w:rsidRDefault="00BE09DD" w:rsidP="00BE09DD">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top w:val="single" w:sz="4" w:space="0" w:color="auto"/>
              <w:left w:val="single" w:sz="4" w:space="0" w:color="auto"/>
              <w:bottom w:val="single" w:sz="4" w:space="0" w:color="auto"/>
              <w:right w:val="single" w:sz="4" w:space="0" w:color="auto"/>
            </w:tcBorders>
          </w:tcPr>
          <w:p w:rsidR="00BE09DD" w:rsidRPr="00FC161D" w:rsidRDefault="00BE09DD" w:rsidP="00BE09DD">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FF0000"/>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BE09DD" w:rsidRPr="00FC161D" w:rsidRDefault="00BE09DD" w:rsidP="00BE09DD">
            <w:pPr>
              <w:widowControl w:val="0"/>
              <w:suppressAutoHyphens w:val="0"/>
              <w:autoSpaceDE w:val="0"/>
              <w:autoSpaceDN w:val="0"/>
              <w:adjustRightInd w:val="0"/>
              <w:spacing w:after="0" w:line="240" w:lineRule="auto"/>
              <w:jc w:val="both"/>
              <w:rPr>
                <w:rFonts w:ascii="Times New Roman" w:eastAsia="Times New Roman" w:hAnsi="Times New Roman" w:cs="Times New Roman"/>
                <w:color w:val="FF0000"/>
                <w:kern w:val="0"/>
                <w:sz w:val="24"/>
                <w:szCs w:val="24"/>
                <w:lang w:eastAsia="ru-RU"/>
              </w:rPr>
            </w:pPr>
            <w:r w:rsidRPr="00202FFF">
              <w:rPr>
                <w:rFonts w:ascii="Times New Roman" w:eastAsia="Times New Roman" w:hAnsi="Times New Roman" w:cs="Times New Roman"/>
                <w:kern w:val="0"/>
                <w:sz w:val="24"/>
                <w:szCs w:val="24"/>
                <w:lang w:eastAsia="ru-RU"/>
              </w:rPr>
              <w:t>График выплат по исполнительному документу, предусматривающему выплаты периодического характера</w:t>
            </w:r>
          </w:p>
        </w:tc>
      </w:tr>
      <w:tr w:rsidR="00BE09DD" w:rsidRPr="00202FFF" w:rsidTr="008571C0">
        <w:tc>
          <w:tcPr>
            <w:tcW w:w="567" w:type="dxa"/>
            <w:vMerge/>
            <w:tcBorders>
              <w:top w:val="single" w:sz="4" w:space="0" w:color="auto"/>
              <w:left w:val="single" w:sz="4" w:space="0" w:color="auto"/>
              <w:bottom w:val="single" w:sz="4" w:space="0" w:color="auto"/>
              <w:right w:val="single" w:sz="4" w:space="0" w:color="auto"/>
            </w:tcBorders>
          </w:tcPr>
          <w:p w:rsidR="00BE09DD" w:rsidRPr="000E1CD1" w:rsidRDefault="00BE09DD" w:rsidP="00BE09DD">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top w:val="single" w:sz="4" w:space="0" w:color="auto"/>
              <w:left w:val="single" w:sz="4" w:space="0" w:color="auto"/>
              <w:bottom w:val="single" w:sz="4" w:space="0" w:color="auto"/>
              <w:right w:val="single" w:sz="4" w:space="0" w:color="auto"/>
            </w:tcBorders>
          </w:tcPr>
          <w:p w:rsidR="00BE09DD" w:rsidRPr="00FC161D" w:rsidRDefault="00BE09DD" w:rsidP="00BE09DD">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FF0000"/>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BE09DD" w:rsidRPr="00FC161D" w:rsidRDefault="00BE09DD" w:rsidP="00BE09DD">
            <w:pPr>
              <w:widowControl w:val="0"/>
              <w:suppressAutoHyphens w:val="0"/>
              <w:autoSpaceDE w:val="0"/>
              <w:autoSpaceDN w:val="0"/>
              <w:adjustRightInd w:val="0"/>
              <w:spacing w:after="0" w:line="240" w:lineRule="auto"/>
              <w:jc w:val="both"/>
              <w:rPr>
                <w:rFonts w:ascii="Times New Roman" w:eastAsia="Times New Roman" w:hAnsi="Times New Roman" w:cs="Times New Roman"/>
                <w:color w:val="FF0000"/>
                <w:kern w:val="0"/>
                <w:sz w:val="24"/>
                <w:szCs w:val="24"/>
                <w:lang w:eastAsia="ru-RU"/>
              </w:rPr>
            </w:pPr>
            <w:r w:rsidRPr="00202FFF">
              <w:rPr>
                <w:rFonts w:ascii="Times New Roman" w:eastAsia="Times New Roman" w:hAnsi="Times New Roman" w:cs="Times New Roman"/>
                <w:kern w:val="0"/>
                <w:sz w:val="24"/>
                <w:szCs w:val="24"/>
                <w:lang w:eastAsia="ru-RU"/>
              </w:rPr>
              <w:t>Исполнительный документ</w:t>
            </w:r>
          </w:p>
        </w:tc>
      </w:tr>
      <w:tr w:rsidR="00BE09DD" w:rsidRPr="00202FFF" w:rsidTr="008571C0">
        <w:tc>
          <w:tcPr>
            <w:tcW w:w="567" w:type="dxa"/>
            <w:vMerge/>
            <w:tcBorders>
              <w:top w:val="single" w:sz="4" w:space="0" w:color="auto"/>
              <w:left w:val="single" w:sz="4" w:space="0" w:color="auto"/>
              <w:bottom w:val="single" w:sz="4" w:space="0" w:color="auto"/>
              <w:right w:val="single" w:sz="4" w:space="0" w:color="auto"/>
            </w:tcBorders>
          </w:tcPr>
          <w:p w:rsidR="00BE09DD" w:rsidRPr="000E1CD1" w:rsidRDefault="00BE09DD" w:rsidP="00BE09DD">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top w:val="single" w:sz="4" w:space="0" w:color="auto"/>
              <w:left w:val="single" w:sz="4" w:space="0" w:color="auto"/>
              <w:bottom w:val="single" w:sz="4" w:space="0" w:color="auto"/>
              <w:right w:val="single" w:sz="4" w:space="0" w:color="auto"/>
            </w:tcBorders>
          </w:tcPr>
          <w:p w:rsidR="00BE09DD" w:rsidRPr="00FC161D" w:rsidRDefault="00BE09DD" w:rsidP="00BE09DD">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FF0000"/>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BE09DD" w:rsidRPr="00FC161D" w:rsidRDefault="00BE09DD" w:rsidP="00BE09DD">
            <w:pPr>
              <w:widowControl w:val="0"/>
              <w:suppressAutoHyphens w:val="0"/>
              <w:autoSpaceDE w:val="0"/>
              <w:autoSpaceDN w:val="0"/>
              <w:adjustRightInd w:val="0"/>
              <w:spacing w:after="0" w:line="240" w:lineRule="auto"/>
              <w:jc w:val="both"/>
              <w:rPr>
                <w:rFonts w:ascii="Times New Roman" w:eastAsia="Times New Roman" w:hAnsi="Times New Roman" w:cs="Times New Roman"/>
                <w:color w:val="FF0000"/>
                <w:kern w:val="0"/>
                <w:sz w:val="24"/>
                <w:szCs w:val="24"/>
                <w:lang w:eastAsia="ru-RU"/>
              </w:rPr>
            </w:pPr>
            <w:r w:rsidRPr="00202FFF">
              <w:rPr>
                <w:rFonts w:ascii="Times New Roman" w:eastAsia="Times New Roman" w:hAnsi="Times New Roman" w:cs="Times New Roman"/>
                <w:kern w:val="0"/>
                <w:sz w:val="24"/>
                <w:szCs w:val="24"/>
                <w:lang w:eastAsia="ru-RU"/>
              </w:rPr>
              <w:t>Справка-расчет</w:t>
            </w:r>
          </w:p>
        </w:tc>
      </w:tr>
      <w:tr w:rsidR="00BE09DD" w:rsidRPr="00202FFF" w:rsidTr="008571C0">
        <w:tc>
          <w:tcPr>
            <w:tcW w:w="567" w:type="dxa"/>
            <w:vMerge/>
            <w:tcBorders>
              <w:top w:val="single" w:sz="4" w:space="0" w:color="auto"/>
              <w:left w:val="single" w:sz="4" w:space="0" w:color="auto"/>
              <w:bottom w:val="single" w:sz="4" w:space="0" w:color="auto"/>
              <w:right w:val="single" w:sz="4" w:space="0" w:color="auto"/>
            </w:tcBorders>
          </w:tcPr>
          <w:p w:rsidR="00BE09DD" w:rsidRPr="000E1CD1" w:rsidRDefault="00BE09DD" w:rsidP="00BE09DD">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top w:val="single" w:sz="4" w:space="0" w:color="auto"/>
              <w:left w:val="single" w:sz="4" w:space="0" w:color="auto"/>
              <w:bottom w:val="single" w:sz="4" w:space="0" w:color="auto"/>
              <w:right w:val="single" w:sz="4" w:space="0" w:color="auto"/>
            </w:tcBorders>
          </w:tcPr>
          <w:p w:rsidR="00BE09DD" w:rsidRPr="00FC161D" w:rsidRDefault="00BE09DD" w:rsidP="00BE09DD">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FF0000"/>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BE09DD" w:rsidRPr="00FC161D" w:rsidRDefault="00BE09DD" w:rsidP="00BE09DD">
            <w:pPr>
              <w:widowControl w:val="0"/>
              <w:suppressAutoHyphens w:val="0"/>
              <w:autoSpaceDE w:val="0"/>
              <w:autoSpaceDN w:val="0"/>
              <w:adjustRightInd w:val="0"/>
              <w:spacing w:after="0" w:line="240" w:lineRule="auto"/>
              <w:jc w:val="both"/>
              <w:rPr>
                <w:rFonts w:ascii="Times New Roman" w:eastAsia="Times New Roman" w:hAnsi="Times New Roman" w:cs="Times New Roman"/>
                <w:color w:val="FF0000"/>
                <w:kern w:val="0"/>
                <w:sz w:val="24"/>
                <w:szCs w:val="24"/>
                <w:lang w:eastAsia="ru-RU"/>
              </w:rPr>
            </w:pPr>
            <w:r w:rsidRPr="00202FFF">
              <w:rPr>
                <w:rFonts w:ascii="Times New Roman" w:eastAsia="Times New Roman" w:hAnsi="Times New Roman" w:cs="Times New Roman"/>
                <w:kern w:val="0"/>
                <w:sz w:val="24"/>
                <w:szCs w:val="24"/>
                <w:lang w:eastAsia="ru-RU"/>
              </w:rPr>
              <w:t xml:space="preserve">Иной документ, подтверждающий возникновение денежного обязательства по бюджетному обязательству получателя средств </w:t>
            </w:r>
            <w:r>
              <w:rPr>
                <w:rFonts w:ascii="Times New Roman" w:eastAsia="Times New Roman" w:hAnsi="Times New Roman" w:cs="Times New Roman"/>
                <w:kern w:val="0"/>
                <w:sz w:val="24"/>
                <w:szCs w:val="24"/>
                <w:lang w:eastAsia="ru-RU"/>
              </w:rPr>
              <w:t xml:space="preserve">местного </w:t>
            </w:r>
            <w:r w:rsidRPr="00202FFF">
              <w:rPr>
                <w:rFonts w:ascii="Times New Roman" w:eastAsia="Times New Roman" w:hAnsi="Times New Roman" w:cs="Times New Roman"/>
                <w:kern w:val="0"/>
                <w:sz w:val="24"/>
                <w:szCs w:val="24"/>
                <w:lang w:eastAsia="ru-RU"/>
              </w:rPr>
              <w:t>бюджета, возникшему на основании исполнительного документа</w:t>
            </w:r>
          </w:p>
        </w:tc>
      </w:tr>
      <w:tr w:rsidR="00BD5B06" w:rsidRPr="00202FFF" w:rsidTr="008571C0">
        <w:tc>
          <w:tcPr>
            <w:tcW w:w="567" w:type="dxa"/>
            <w:vMerge w:val="restart"/>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r w:rsidRPr="00202FFF">
              <w:rPr>
                <w:rFonts w:ascii="Times New Roman" w:eastAsia="Times New Roman" w:hAnsi="Times New Roman" w:cs="Times New Roman"/>
                <w:kern w:val="0"/>
                <w:sz w:val="24"/>
                <w:szCs w:val="24"/>
                <w:lang w:eastAsia="ru-RU"/>
              </w:rPr>
              <w:t>.</w:t>
            </w:r>
          </w:p>
        </w:tc>
        <w:tc>
          <w:tcPr>
            <w:tcW w:w="3477" w:type="dxa"/>
            <w:vMerge w:val="restart"/>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bookmarkStart w:id="38" w:name="Par660"/>
            <w:bookmarkEnd w:id="38"/>
            <w:r w:rsidRPr="00202FFF">
              <w:rPr>
                <w:rFonts w:ascii="Times New Roman" w:eastAsia="Times New Roman" w:hAnsi="Times New Roman" w:cs="Times New Roman"/>
                <w:kern w:val="0"/>
                <w:sz w:val="24"/>
                <w:szCs w:val="24"/>
                <w:lang w:eastAsia="ru-RU"/>
              </w:rPr>
              <w:t>Решение налогового органа о взыскании налога, сбора, страхового взноса, пеней и штрафов (далее - решение налогового органа)</w:t>
            </w:r>
          </w:p>
        </w:tc>
        <w:tc>
          <w:tcPr>
            <w:tcW w:w="5245" w:type="dxa"/>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Бухгалтерская справка (ф. 0504833)</w:t>
            </w:r>
          </w:p>
        </w:tc>
      </w:tr>
      <w:tr w:rsidR="00BD5B06" w:rsidRPr="00202FFF" w:rsidTr="008571C0">
        <w:tc>
          <w:tcPr>
            <w:tcW w:w="56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top w:val="single" w:sz="4" w:space="0" w:color="auto"/>
              <w:left w:val="single" w:sz="4" w:space="0" w:color="auto"/>
              <w:bottom w:val="single" w:sz="4" w:space="0" w:color="auto"/>
              <w:right w:val="single" w:sz="4" w:space="0" w:color="auto"/>
            </w:tcBorders>
          </w:tcPr>
          <w:p w:rsidR="00BD5B06" w:rsidRPr="00FC161D"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FF0000"/>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BD5B06" w:rsidRPr="00FC161D"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color w:val="FF0000"/>
                <w:kern w:val="0"/>
                <w:sz w:val="24"/>
                <w:szCs w:val="24"/>
                <w:lang w:eastAsia="ru-RU"/>
              </w:rPr>
            </w:pPr>
            <w:r w:rsidRPr="00202FFF">
              <w:rPr>
                <w:rFonts w:ascii="Times New Roman" w:eastAsia="Times New Roman" w:hAnsi="Times New Roman" w:cs="Times New Roman"/>
                <w:kern w:val="0"/>
                <w:sz w:val="24"/>
                <w:szCs w:val="24"/>
                <w:lang w:eastAsia="ru-RU"/>
              </w:rPr>
              <w:t>Решение налогового органа</w:t>
            </w:r>
          </w:p>
        </w:tc>
      </w:tr>
      <w:tr w:rsidR="00BD5B06" w:rsidRPr="00202FFF" w:rsidTr="008571C0">
        <w:tc>
          <w:tcPr>
            <w:tcW w:w="56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top w:val="single" w:sz="4" w:space="0" w:color="auto"/>
              <w:left w:val="single" w:sz="4" w:space="0" w:color="auto"/>
              <w:bottom w:val="single" w:sz="4" w:space="0" w:color="auto"/>
              <w:right w:val="single" w:sz="4" w:space="0" w:color="auto"/>
            </w:tcBorders>
          </w:tcPr>
          <w:p w:rsidR="00BD5B06" w:rsidRPr="00FC161D"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FF0000"/>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BD5B06" w:rsidRPr="00FC161D"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color w:val="FF0000"/>
                <w:kern w:val="0"/>
                <w:sz w:val="24"/>
                <w:szCs w:val="24"/>
                <w:lang w:eastAsia="ru-RU"/>
              </w:rPr>
            </w:pPr>
            <w:r w:rsidRPr="00202FFF">
              <w:rPr>
                <w:rFonts w:ascii="Times New Roman" w:eastAsia="Times New Roman" w:hAnsi="Times New Roman" w:cs="Times New Roman"/>
                <w:kern w:val="0"/>
                <w:sz w:val="24"/>
                <w:szCs w:val="24"/>
                <w:lang w:eastAsia="ru-RU"/>
              </w:rPr>
              <w:t>Справка-расчет</w:t>
            </w:r>
          </w:p>
        </w:tc>
      </w:tr>
      <w:tr w:rsidR="00BD5B06" w:rsidRPr="00202FFF" w:rsidTr="008571C0">
        <w:tc>
          <w:tcPr>
            <w:tcW w:w="56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top w:val="single" w:sz="4" w:space="0" w:color="auto"/>
              <w:left w:val="single" w:sz="4" w:space="0" w:color="auto"/>
              <w:bottom w:val="single" w:sz="4" w:space="0" w:color="auto"/>
              <w:right w:val="single" w:sz="4" w:space="0" w:color="auto"/>
            </w:tcBorders>
          </w:tcPr>
          <w:p w:rsidR="00BD5B06" w:rsidRPr="00FC161D"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color w:val="FF0000"/>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C77708" w:rsidRPr="00FC161D" w:rsidRDefault="00BD5B06" w:rsidP="006E6095">
            <w:pPr>
              <w:widowControl w:val="0"/>
              <w:suppressAutoHyphens w:val="0"/>
              <w:autoSpaceDE w:val="0"/>
              <w:autoSpaceDN w:val="0"/>
              <w:adjustRightInd w:val="0"/>
              <w:spacing w:after="0" w:line="240" w:lineRule="auto"/>
              <w:jc w:val="both"/>
              <w:rPr>
                <w:rFonts w:ascii="Times New Roman" w:eastAsia="Times New Roman" w:hAnsi="Times New Roman" w:cs="Times New Roman"/>
                <w:color w:val="FF0000"/>
                <w:kern w:val="0"/>
                <w:sz w:val="24"/>
                <w:szCs w:val="24"/>
                <w:lang w:eastAsia="ru-RU"/>
              </w:rPr>
            </w:pPr>
            <w:r w:rsidRPr="00202FFF">
              <w:rPr>
                <w:rFonts w:ascii="Times New Roman" w:eastAsia="Times New Roman" w:hAnsi="Times New Roman" w:cs="Times New Roman"/>
                <w:kern w:val="0"/>
                <w:sz w:val="24"/>
                <w:szCs w:val="24"/>
                <w:lang w:eastAsia="ru-RU"/>
              </w:rPr>
              <w:t xml:space="preserve">Иной документ, подтверждающий возникновение денежного обязательства по бюджетному обязательству получателя средств </w:t>
            </w:r>
            <w:r>
              <w:rPr>
                <w:rFonts w:ascii="Times New Roman" w:eastAsia="Times New Roman" w:hAnsi="Times New Roman" w:cs="Times New Roman"/>
                <w:kern w:val="0"/>
                <w:sz w:val="24"/>
                <w:szCs w:val="24"/>
                <w:lang w:eastAsia="ru-RU"/>
              </w:rPr>
              <w:t xml:space="preserve">местного </w:t>
            </w:r>
            <w:r w:rsidRPr="00202FFF">
              <w:rPr>
                <w:rFonts w:ascii="Times New Roman" w:eastAsia="Times New Roman" w:hAnsi="Times New Roman" w:cs="Times New Roman"/>
                <w:kern w:val="0"/>
                <w:sz w:val="24"/>
                <w:szCs w:val="24"/>
                <w:lang w:eastAsia="ru-RU"/>
              </w:rPr>
              <w:t>б</w:t>
            </w:r>
            <w:r>
              <w:rPr>
                <w:rFonts w:ascii="Times New Roman" w:eastAsia="Times New Roman" w:hAnsi="Times New Roman" w:cs="Times New Roman"/>
                <w:kern w:val="0"/>
                <w:sz w:val="24"/>
                <w:szCs w:val="24"/>
                <w:lang w:eastAsia="ru-RU"/>
              </w:rPr>
              <w:t>юджета</w:t>
            </w:r>
            <w:r w:rsidRPr="00202FFF">
              <w:rPr>
                <w:rFonts w:ascii="Times New Roman" w:eastAsia="Times New Roman" w:hAnsi="Times New Roman" w:cs="Times New Roman"/>
                <w:kern w:val="0"/>
                <w:sz w:val="24"/>
                <w:szCs w:val="24"/>
                <w:lang w:eastAsia="ru-RU"/>
              </w:rPr>
              <w:t>, возникшему на основании решения налогового органа</w:t>
            </w:r>
          </w:p>
        </w:tc>
      </w:tr>
      <w:tr w:rsidR="00BD5B06" w:rsidRPr="00202FFF" w:rsidTr="008571C0">
        <w:tc>
          <w:tcPr>
            <w:tcW w:w="567" w:type="dxa"/>
            <w:vMerge w:val="restart"/>
            <w:tcBorders>
              <w:top w:val="single" w:sz="4" w:space="0" w:color="auto"/>
              <w:left w:val="single" w:sz="4" w:space="0" w:color="auto"/>
              <w:bottom w:val="single" w:sz="4" w:space="0" w:color="auto"/>
              <w:right w:val="single" w:sz="4" w:space="0" w:color="auto"/>
            </w:tcBorders>
          </w:tcPr>
          <w:p w:rsidR="00BD5B06" w:rsidRPr="00202FFF" w:rsidRDefault="00E77D21"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bookmarkStart w:id="39" w:name="Par684"/>
            <w:bookmarkEnd w:id="39"/>
            <w:r>
              <w:rPr>
                <w:rFonts w:ascii="Times New Roman" w:eastAsia="Times New Roman" w:hAnsi="Times New Roman" w:cs="Times New Roman"/>
                <w:kern w:val="0"/>
                <w:sz w:val="24"/>
                <w:szCs w:val="24"/>
                <w:lang w:eastAsia="ru-RU"/>
              </w:rPr>
              <w:t>5</w:t>
            </w:r>
            <w:r w:rsidR="00BD5B06" w:rsidRPr="00202FFF">
              <w:rPr>
                <w:rFonts w:ascii="Times New Roman" w:eastAsia="Times New Roman" w:hAnsi="Times New Roman" w:cs="Times New Roman"/>
                <w:kern w:val="0"/>
                <w:sz w:val="24"/>
                <w:szCs w:val="24"/>
                <w:lang w:eastAsia="ru-RU"/>
              </w:rPr>
              <w:t>.</w:t>
            </w:r>
          </w:p>
        </w:tc>
        <w:tc>
          <w:tcPr>
            <w:tcW w:w="3477" w:type="dxa"/>
            <w:vMerge w:val="restart"/>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bookmarkStart w:id="40" w:name="Par685"/>
            <w:bookmarkEnd w:id="40"/>
            <w:r>
              <w:rPr>
                <w:rFonts w:ascii="Times New Roman" w:eastAsia="Times New Roman" w:hAnsi="Times New Roman" w:cs="Times New Roman"/>
                <w:kern w:val="0"/>
                <w:sz w:val="24"/>
                <w:szCs w:val="24"/>
                <w:lang w:eastAsia="ru-RU"/>
              </w:rPr>
              <w:t>Распоряжение</w:t>
            </w:r>
            <w:r w:rsidRPr="00202FFF">
              <w:rPr>
                <w:rFonts w:ascii="Times New Roman" w:eastAsia="Times New Roman" w:hAnsi="Times New Roman" w:cs="Times New Roman"/>
                <w:kern w:val="0"/>
                <w:sz w:val="24"/>
                <w:szCs w:val="24"/>
                <w:lang w:eastAsia="ru-RU"/>
              </w:rPr>
              <w:t xml:space="preserve">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w:t>
            </w:r>
          </w:p>
        </w:tc>
        <w:tc>
          <w:tcPr>
            <w:tcW w:w="5245" w:type="dxa"/>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Записка-расчет об исчислении среднего заработка при предоставлении отпуска, увольнении и других случаях (ф. 0504425)</w:t>
            </w:r>
          </w:p>
        </w:tc>
      </w:tr>
      <w:tr w:rsidR="00BD5B06" w:rsidRPr="00202FFF" w:rsidTr="008571C0">
        <w:tc>
          <w:tcPr>
            <w:tcW w:w="56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Расчетно-платежная ведомость (ф. 0504401)</w:t>
            </w:r>
          </w:p>
        </w:tc>
      </w:tr>
      <w:tr w:rsidR="00BD5B06" w:rsidRPr="00202FFF" w:rsidTr="008571C0">
        <w:tc>
          <w:tcPr>
            <w:tcW w:w="56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Расчетная ведомость (ф. 0504402)</w:t>
            </w:r>
          </w:p>
        </w:tc>
      </w:tr>
      <w:tr w:rsidR="00BD5B06" w:rsidRPr="00202FFF" w:rsidTr="006E6095">
        <w:tc>
          <w:tcPr>
            <w:tcW w:w="56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C77708" w:rsidRPr="00202FFF" w:rsidRDefault="00BD5B06" w:rsidP="006E6095">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Иной документ, подтверждающий возникновение денежного обязательства по бюджетному обязательству получателя средств </w:t>
            </w:r>
            <w:r>
              <w:rPr>
                <w:rFonts w:ascii="Times New Roman" w:eastAsia="Times New Roman" w:hAnsi="Times New Roman" w:cs="Times New Roman"/>
                <w:kern w:val="0"/>
                <w:sz w:val="24"/>
                <w:szCs w:val="24"/>
                <w:lang w:eastAsia="ru-RU"/>
              </w:rPr>
              <w:t xml:space="preserve">местного </w:t>
            </w:r>
            <w:r w:rsidRPr="00202FFF">
              <w:rPr>
                <w:rFonts w:ascii="Times New Roman" w:eastAsia="Times New Roman" w:hAnsi="Times New Roman" w:cs="Times New Roman"/>
                <w:kern w:val="0"/>
                <w:sz w:val="24"/>
                <w:szCs w:val="24"/>
                <w:lang w:eastAsia="ru-RU"/>
              </w:rPr>
              <w:t>бюджета, возникшему при реализации трудовых функций работника в соответствии с трудовым законодательством Российской Федерации, законодательством о муниципальной службе Российской Федерации</w:t>
            </w:r>
          </w:p>
        </w:tc>
      </w:tr>
      <w:tr w:rsidR="00BD5B06" w:rsidRPr="00202FFF" w:rsidTr="006E6095">
        <w:tc>
          <w:tcPr>
            <w:tcW w:w="567" w:type="dxa"/>
            <w:vMerge w:val="restart"/>
            <w:tcBorders>
              <w:top w:val="single" w:sz="4" w:space="0" w:color="auto"/>
              <w:left w:val="single" w:sz="4" w:space="0" w:color="auto"/>
              <w:bottom w:val="single" w:sz="4" w:space="0" w:color="auto"/>
              <w:right w:val="single" w:sz="4" w:space="0" w:color="auto"/>
            </w:tcBorders>
          </w:tcPr>
          <w:p w:rsidR="00BD5B06" w:rsidRPr="00202FFF" w:rsidRDefault="00CE41C1" w:rsidP="00CE41C1">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r w:rsidR="00BD5B06" w:rsidRPr="00202FFF">
              <w:rPr>
                <w:rFonts w:ascii="Times New Roman" w:eastAsia="Times New Roman" w:hAnsi="Times New Roman" w:cs="Times New Roman"/>
                <w:kern w:val="0"/>
                <w:sz w:val="24"/>
                <w:szCs w:val="24"/>
                <w:lang w:eastAsia="ru-RU"/>
              </w:rPr>
              <w:t>.</w:t>
            </w:r>
          </w:p>
        </w:tc>
        <w:tc>
          <w:tcPr>
            <w:tcW w:w="3477" w:type="dxa"/>
            <w:vMerge w:val="restart"/>
            <w:tcBorders>
              <w:top w:val="single" w:sz="4" w:space="0" w:color="auto"/>
              <w:left w:val="single" w:sz="4" w:space="0" w:color="auto"/>
              <w:bottom w:val="single" w:sz="4" w:space="0" w:color="auto"/>
              <w:right w:val="single" w:sz="4" w:space="0" w:color="auto"/>
            </w:tcBorders>
          </w:tcPr>
          <w:p w:rsidR="00BD5B06" w:rsidRPr="00202FFF" w:rsidRDefault="00BD5B06" w:rsidP="000C03C4">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Документ, не определенный </w:t>
            </w:r>
            <w:hyperlink w:anchor="Par616" w:tooltip="1." w:history="1">
              <w:r w:rsidRPr="00202FFF">
                <w:rPr>
                  <w:rFonts w:ascii="Times New Roman" w:eastAsia="Times New Roman" w:hAnsi="Times New Roman" w:cs="Times New Roman"/>
                  <w:kern w:val="0"/>
                  <w:sz w:val="24"/>
                  <w:szCs w:val="24"/>
                  <w:lang w:eastAsia="ru-RU"/>
                </w:rPr>
                <w:t>пунктами 1</w:t>
              </w:r>
            </w:hyperlink>
            <w:r w:rsidRPr="00202FFF">
              <w:rPr>
                <w:rFonts w:ascii="Times New Roman" w:eastAsia="Times New Roman" w:hAnsi="Times New Roman" w:cs="Times New Roman"/>
                <w:kern w:val="0"/>
                <w:sz w:val="24"/>
                <w:szCs w:val="24"/>
                <w:lang w:eastAsia="ru-RU"/>
              </w:rPr>
              <w:t xml:space="preserve"> - </w:t>
            </w:r>
            <w:hyperlink w:anchor="Par697" w:tooltip="10." w:history="1">
              <w:r w:rsidR="000C03C4">
                <w:rPr>
                  <w:rFonts w:ascii="Times New Roman" w:eastAsia="Times New Roman" w:hAnsi="Times New Roman" w:cs="Times New Roman"/>
                  <w:kern w:val="0"/>
                  <w:sz w:val="24"/>
                  <w:szCs w:val="24"/>
                  <w:lang w:eastAsia="ru-RU"/>
                </w:rPr>
                <w:t>5</w:t>
              </w:r>
            </w:hyperlink>
            <w:r w:rsidRPr="00202FFF">
              <w:rPr>
                <w:rFonts w:ascii="Times New Roman" w:eastAsia="Times New Roman" w:hAnsi="Times New Roman" w:cs="Times New Roman"/>
                <w:kern w:val="0"/>
                <w:sz w:val="24"/>
                <w:szCs w:val="24"/>
                <w:lang w:eastAsia="ru-RU"/>
              </w:rPr>
              <w:t xml:space="preserve"> настоящего </w:t>
            </w:r>
            <w:r w:rsidRPr="00202FFF">
              <w:rPr>
                <w:rFonts w:ascii="Times New Roman" w:eastAsia="Times New Roman" w:hAnsi="Times New Roman" w:cs="Times New Roman"/>
                <w:kern w:val="0"/>
                <w:sz w:val="24"/>
                <w:szCs w:val="24"/>
                <w:lang w:eastAsia="ru-RU"/>
              </w:rPr>
              <w:lastRenderedPageBreak/>
              <w:t xml:space="preserve">перечня, в соответствии с которым возникает бюджетное обязательство получателя средств </w:t>
            </w:r>
            <w:r>
              <w:rPr>
                <w:rFonts w:ascii="Times New Roman" w:eastAsia="Times New Roman" w:hAnsi="Times New Roman" w:cs="Times New Roman"/>
                <w:kern w:val="0"/>
                <w:sz w:val="24"/>
                <w:szCs w:val="24"/>
                <w:lang w:eastAsia="ru-RU"/>
              </w:rPr>
              <w:t xml:space="preserve">местного </w:t>
            </w:r>
            <w:r w:rsidRPr="00202FFF">
              <w:rPr>
                <w:rFonts w:ascii="Times New Roman" w:eastAsia="Times New Roman" w:hAnsi="Times New Roman" w:cs="Times New Roman"/>
                <w:kern w:val="0"/>
                <w:sz w:val="24"/>
                <w:szCs w:val="24"/>
                <w:lang w:eastAsia="ru-RU"/>
              </w:rPr>
              <w:t>бюджета:</w:t>
            </w:r>
          </w:p>
        </w:tc>
        <w:tc>
          <w:tcPr>
            <w:tcW w:w="5245" w:type="dxa"/>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lastRenderedPageBreak/>
              <w:t>Авансовый отчет (ф. 0504505)</w:t>
            </w:r>
          </w:p>
        </w:tc>
      </w:tr>
      <w:tr w:rsidR="00BD5B06" w:rsidRPr="00202FFF" w:rsidTr="006E6095">
        <w:tc>
          <w:tcPr>
            <w:tcW w:w="56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c>
          <w:tcPr>
            <w:tcW w:w="347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Акт</w:t>
            </w:r>
          </w:p>
        </w:tc>
      </w:tr>
      <w:tr w:rsidR="00BD5B06" w:rsidRPr="00202FFF" w:rsidTr="006E6095">
        <w:tc>
          <w:tcPr>
            <w:tcW w:w="56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c>
          <w:tcPr>
            <w:tcW w:w="347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Акт сдачи – приемки выполненных работ</w:t>
            </w:r>
          </w:p>
        </w:tc>
      </w:tr>
      <w:tr w:rsidR="00BD5B06" w:rsidRPr="00202FFF" w:rsidTr="006E6095">
        <w:tc>
          <w:tcPr>
            <w:tcW w:w="56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bookmarkStart w:id="41" w:name="Par703"/>
            <w:bookmarkEnd w:id="41"/>
          </w:p>
        </w:tc>
        <w:tc>
          <w:tcPr>
            <w:tcW w:w="347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bookmarkStart w:id="42" w:name="Par704"/>
            <w:bookmarkEnd w:id="42"/>
          </w:p>
        </w:tc>
        <w:tc>
          <w:tcPr>
            <w:tcW w:w="5245" w:type="dxa"/>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Акт о приемке выполненных работ</w:t>
            </w:r>
          </w:p>
        </w:tc>
      </w:tr>
      <w:tr w:rsidR="00BD5B06" w:rsidRPr="00202FFF" w:rsidTr="006E6095">
        <w:tc>
          <w:tcPr>
            <w:tcW w:w="56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Акт выполненных работ (оказанных услуг)</w:t>
            </w:r>
          </w:p>
        </w:tc>
      </w:tr>
      <w:tr w:rsidR="00BD5B06" w:rsidRPr="00202FFF" w:rsidTr="006E6095">
        <w:trPr>
          <w:trHeight w:val="257"/>
        </w:trPr>
        <w:tc>
          <w:tcPr>
            <w:tcW w:w="56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Акт оказанных услуг </w:t>
            </w:r>
          </w:p>
        </w:tc>
      </w:tr>
      <w:tr w:rsidR="00BD5B06" w:rsidRPr="00202FFF" w:rsidTr="006E6095">
        <w:tc>
          <w:tcPr>
            <w:tcW w:w="567" w:type="dxa"/>
            <w:vMerge w:val="restart"/>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tc>
        <w:tc>
          <w:tcPr>
            <w:tcW w:w="3477" w:type="dxa"/>
            <w:vMerge w:val="restart"/>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перед иностранными государствами, международными организациями, обязательства по уплате взносов, безвозмездных перечислений субъектам международного права, а также обязательства по уплате платежей в бюджет (не требующие заключения договора);</w:t>
            </w:r>
          </w:p>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 договор, расчет по которому в соответствии с законодательством Российской Федерации осуществляется наличными деньгами, если получателем средств бюджета в орган Федерального казначейства не направлены информация и документы по указанному договору для их включения в реестр контрактов. Иной документ, в соответствии с которым возникает бюджетное обязательство получателя средств </w:t>
            </w:r>
            <w:r>
              <w:rPr>
                <w:rFonts w:ascii="Times New Roman" w:eastAsia="Times New Roman" w:hAnsi="Times New Roman" w:cs="Times New Roman"/>
                <w:kern w:val="0"/>
                <w:sz w:val="24"/>
                <w:szCs w:val="24"/>
                <w:lang w:eastAsia="ru-RU"/>
              </w:rPr>
              <w:t xml:space="preserve">местного </w:t>
            </w:r>
            <w:r w:rsidRPr="00202FFF">
              <w:rPr>
                <w:rFonts w:ascii="Times New Roman" w:eastAsia="Times New Roman" w:hAnsi="Times New Roman" w:cs="Times New Roman"/>
                <w:kern w:val="0"/>
                <w:sz w:val="24"/>
                <w:szCs w:val="24"/>
                <w:lang w:eastAsia="ru-RU"/>
              </w:rPr>
              <w:t xml:space="preserve">бюджета </w:t>
            </w:r>
          </w:p>
        </w:tc>
        <w:tc>
          <w:tcPr>
            <w:tcW w:w="5245" w:type="dxa"/>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Договор на оказание услуг, выполнение работ, заключенный получателем средств</w:t>
            </w:r>
            <w:r>
              <w:rPr>
                <w:rFonts w:ascii="Times New Roman" w:eastAsia="Times New Roman" w:hAnsi="Times New Roman" w:cs="Times New Roman"/>
                <w:kern w:val="0"/>
                <w:sz w:val="24"/>
                <w:szCs w:val="24"/>
                <w:lang w:eastAsia="ru-RU"/>
              </w:rPr>
              <w:t xml:space="preserve"> местного</w:t>
            </w:r>
            <w:r w:rsidRPr="00202FFF">
              <w:rPr>
                <w:rFonts w:ascii="Times New Roman" w:eastAsia="Times New Roman" w:hAnsi="Times New Roman" w:cs="Times New Roman"/>
                <w:kern w:val="0"/>
                <w:sz w:val="24"/>
                <w:szCs w:val="24"/>
                <w:lang w:eastAsia="ru-RU"/>
              </w:rPr>
              <w:t xml:space="preserve"> бюджета с физическим лицом, не являющимся индивидуальным предпринимателем</w:t>
            </w:r>
          </w:p>
        </w:tc>
      </w:tr>
      <w:tr w:rsidR="00BD5B06" w:rsidRPr="00202FFF" w:rsidTr="008571C0">
        <w:tc>
          <w:tcPr>
            <w:tcW w:w="56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Заявление на выдачу денежных средств под отчет</w:t>
            </w:r>
          </w:p>
        </w:tc>
      </w:tr>
      <w:tr w:rsidR="00BD5B06" w:rsidRPr="00202FFF" w:rsidTr="008571C0">
        <w:tc>
          <w:tcPr>
            <w:tcW w:w="56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Заявление физического лица</w:t>
            </w:r>
          </w:p>
        </w:tc>
      </w:tr>
      <w:tr w:rsidR="00BD5B06" w:rsidRPr="00202FFF" w:rsidTr="008571C0">
        <w:tc>
          <w:tcPr>
            <w:tcW w:w="56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Квитанция</w:t>
            </w:r>
          </w:p>
        </w:tc>
      </w:tr>
      <w:tr w:rsidR="00BD5B06" w:rsidRPr="00202FFF" w:rsidTr="008571C0">
        <w:tc>
          <w:tcPr>
            <w:tcW w:w="56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Распоряжение</w:t>
            </w:r>
            <w:r w:rsidRPr="00202FFF">
              <w:rPr>
                <w:rFonts w:ascii="Times New Roman" w:eastAsia="Times New Roman" w:hAnsi="Times New Roman" w:cs="Times New Roman"/>
                <w:kern w:val="0"/>
                <w:sz w:val="24"/>
                <w:szCs w:val="24"/>
                <w:lang w:eastAsia="ru-RU"/>
              </w:rPr>
              <w:t xml:space="preserve"> о направлении в командировку, с прилагаемым расчетом командировочных сумм</w:t>
            </w:r>
          </w:p>
        </w:tc>
      </w:tr>
      <w:tr w:rsidR="00BD5B06" w:rsidRPr="00202FFF" w:rsidTr="008571C0">
        <w:tc>
          <w:tcPr>
            <w:tcW w:w="56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Служебная записка</w:t>
            </w:r>
          </w:p>
        </w:tc>
      </w:tr>
      <w:tr w:rsidR="00BD5B06" w:rsidRPr="00202FFF" w:rsidTr="008571C0">
        <w:tc>
          <w:tcPr>
            <w:tcW w:w="56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Справка-расчет</w:t>
            </w:r>
          </w:p>
        </w:tc>
      </w:tr>
      <w:tr w:rsidR="00BD5B06" w:rsidRPr="00202FFF" w:rsidTr="008571C0">
        <w:tc>
          <w:tcPr>
            <w:tcW w:w="56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Счет</w:t>
            </w:r>
          </w:p>
        </w:tc>
      </w:tr>
      <w:tr w:rsidR="00BD5B06" w:rsidRPr="00202FFF" w:rsidTr="008571C0">
        <w:tc>
          <w:tcPr>
            <w:tcW w:w="56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Счет-фактура</w:t>
            </w:r>
          </w:p>
        </w:tc>
      </w:tr>
      <w:tr w:rsidR="00BD5B06" w:rsidRPr="00202FFF" w:rsidTr="008571C0">
        <w:tc>
          <w:tcPr>
            <w:tcW w:w="56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Товарная накладная (унифицированная форма</w:t>
            </w:r>
            <w:r>
              <w:rPr>
                <w:rFonts w:ascii="Times New Roman" w:eastAsia="Times New Roman" w:hAnsi="Times New Roman" w:cs="Times New Roman"/>
                <w:kern w:val="0"/>
                <w:sz w:val="24"/>
                <w:szCs w:val="24"/>
                <w:lang w:eastAsia="ru-RU"/>
              </w:rPr>
              <w:br/>
              <w:t>№</w:t>
            </w:r>
            <w:r w:rsidRPr="00202FFF">
              <w:rPr>
                <w:rFonts w:ascii="Times New Roman" w:eastAsia="Times New Roman" w:hAnsi="Times New Roman" w:cs="Times New Roman"/>
                <w:kern w:val="0"/>
                <w:sz w:val="24"/>
                <w:szCs w:val="24"/>
                <w:lang w:eastAsia="ru-RU"/>
              </w:rPr>
              <w:t xml:space="preserve"> ТОРГ-12) (ф. 0330212)</w:t>
            </w:r>
          </w:p>
        </w:tc>
      </w:tr>
      <w:tr w:rsidR="00BD5B06" w:rsidRPr="00202FFF" w:rsidTr="008571C0">
        <w:tc>
          <w:tcPr>
            <w:tcW w:w="56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Универсальный передаточный документ</w:t>
            </w:r>
          </w:p>
        </w:tc>
      </w:tr>
      <w:tr w:rsidR="00BD5B06" w:rsidRPr="00202FFF" w:rsidTr="008571C0">
        <w:tc>
          <w:tcPr>
            <w:tcW w:w="56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Чек</w:t>
            </w:r>
          </w:p>
        </w:tc>
      </w:tr>
      <w:tr w:rsidR="00BD5B06" w:rsidRPr="00202FFF" w:rsidTr="008571C0">
        <w:tc>
          <w:tcPr>
            <w:tcW w:w="56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3477" w:type="dxa"/>
            <w:vMerge/>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tcPr>
          <w:p w:rsidR="00BD5B06" w:rsidRPr="00202FFF" w:rsidRDefault="00BD5B06" w:rsidP="00BD5B06">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r w:rsidRPr="00202FFF">
              <w:rPr>
                <w:rFonts w:ascii="Times New Roman" w:eastAsia="Times New Roman" w:hAnsi="Times New Roman" w:cs="Times New Roman"/>
                <w:kern w:val="0"/>
                <w:sz w:val="24"/>
                <w:szCs w:val="24"/>
                <w:lang w:eastAsia="ru-RU"/>
              </w:rPr>
              <w:t xml:space="preserve">Иной документ, подтверждающий возникновение денежного обязательства по бюджетному обязательству получателя средств </w:t>
            </w:r>
            <w:r>
              <w:rPr>
                <w:rFonts w:ascii="Times New Roman" w:eastAsia="Times New Roman" w:hAnsi="Times New Roman" w:cs="Times New Roman"/>
                <w:kern w:val="0"/>
                <w:sz w:val="24"/>
                <w:szCs w:val="24"/>
                <w:lang w:eastAsia="ru-RU"/>
              </w:rPr>
              <w:t xml:space="preserve">местного </w:t>
            </w:r>
            <w:r w:rsidRPr="00202FFF">
              <w:rPr>
                <w:rFonts w:ascii="Times New Roman" w:eastAsia="Times New Roman" w:hAnsi="Times New Roman" w:cs="Times New Roman"/>
                <w:kern w:val="0"/>
                <w:sz w:val="24"/>
                <w:szCs w:val="24"/>
                <w:lang w:eastAsia="ru-RU"/>
              </w:rPr>
              <w:t xml:space="preserve">бюджета </w:t>
            </w:r>
          </w:p>
        </w:tc>
      </w:tr>
    </w:tbl>
    <w:p w:rsidR="006E49FC" w:rsidRDefault="006E49FC" w:rsidP="006E49FC">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p w:rsidR="006E49FC" w:rsidRDefault="006E49FC" w:rsidP="006E49FC">
      <w:pPr>
        <w:widowControl w:val="0"/>
        <w:suppressAutoHyphens w:val="0"/>
        <w:autoSpaceDE w:val="0"/>
        <w:autoSpaceDN w:val="0"/>
        <w:adjustRightInd w:val="0"/>
        <w:spacing w:after="0" w:line="240" w:lineRule="auto"/>
        <w:jc w:val="both"/>
        <w:rPr>
          <w:rFonts w:ascii="Times New Roman" w:eastAsia="Times New Roman" w:hAnsi="Times New Roman" w:cs="Times New Roman"/>
          <w:kern w:val="0"/>
          <w:sz w:val="24"/>
          <w:szCs w:val="24"/>
          <w:lang w:eastAsia="ru-RU"/>
        </w:rPr>
      </w:pPr>
    </w:p>
    <w:p w:rsidR="006E49FC" w:rsidRPr="00CE420E" w:rsidRDefault="006E49FC" w:rsidP="006E49FC">
      <w:pPr>
        <w:spacing w:after="0" w:line="240" w:lineRule="auto"/>
        <w:rPr>
          <w:rFonts w:ascii="Times New Roman" w:eastAsiaTheme="minorEastAsia" w:hAnsi="Times New Roman" w:cs="Times New Roman"/>
          <w:spacing w:val="-1"/>
          <w:kern w:val="0"/>
          <w:sz w:val="28"/>
          <w:szCs w:val="28"/>
          <w:lang w:eastAsia="ru-RU"/>
        </w:rPr>
      </w:pPr>
      <w:r w:rsidRPr="00CE420E">
        <w:rPr>
          <w:rFonts w:ascii="Times New Roman" w:eastAsiaTheme="minorEastAsia" w:hAnsi="Times New Roman" w:cs="Times New Roman"/>
          <w:spacing w:val="-1"/>
          <w:kern w:val="0"/>
          <w:sz w:val="28"/>
          <w:szCs w:val="28"/>
          <w:lang w:eastAsia="ru-RU"/>
        </w:rPr>
        <w:t xml:space="preserve">Глава внутригородского муниципального </w:t>
      </w:r>
    </w:p>
    <w:p w:rsidR="006E49FC" w:rsidRPr="00CE420E" w:rsidRDefault="006E49FC" w:rsidP="006E49FC">
      <w:pPr>
        <w:spacing w:after="0" w:line="240" w:lineRule="auto"/>
        <w:rPr>
          <w:rFonts w:ascii="Times New Roman" w:eastAsiaTheme="minorEastAsia" w:hAnsi="Times New Roman" w:cs="Times New Roman"/>
          <w:spacing w:val="-1"/>
          <w:kern w:val="0"/>
          <w:sz w:val="28"/>
          <w:szCs w:val="28"/>
          <w:lang w:eastAsia="ru-RU"/>
        </w:rPr>
      </w:pPr>
      <w:r w:rsidRPr="00CE420E">
        <w:rPr>
          <w:rFonts w:ascii="Times New Roman" w:eastAsiaTheme="minorEastAsia" w:hAnsi="Times New Roman" w:cs="Times New Roman"/>
          <w:spacing w:val="-1"/>
          <w:kern w:val="0"/>
          <w:sz w:val="28"/>
          <w:szCs w:val="28"/>
          <w:lang w:eastAsia="ru-RU"/>
        </w:rPr>
        <w:t xml:space="preserve">образования, исполняющий полномочия </w:t>
      </w:r>
    </w:p>
    <w:p w:rsidR="006E49FC" w:rsidRPr="00CE420E" w:rsidRDefault="006E49FC" w:rsidP="006E49FC">
      <w:pPr>
        <w:spacing w:after="0" w:line="240" w:lineRule="auto"/>
        <w:rPr>
          <w:rFonts w:ascii="Times New Roman" w:eastAsiaTheme="minorEastAsia" w:hAnsi="Times New Roman" w:cs="Times New Roman"/>
          <w:spacing w:val="-1"/>
          <w:kern w:val="0"/>
          <w:sz w:val="28"/>
          <w:szCs w:val="28"/>
          <w:lang w:eastAsia="ru-RU"/>
        </w:rPr>
      </w:pPr>
      <w:r w:rsidRPr="00CE420E">
        <w:rPr>
          <w:rFonts w:ascii="Times New Roman" w:eastAsiaTheme="minorEastAsia" w:hAnsi="Times New Roman" w:cs="Times New Roman"/>
          <w:spacing w:val="-1"/>
          <w:kern w:val="0"/>
          <w:sz w:val="28"/>
          <w:szCs w:val="28"/>
          <w:lang w:eastAsia="ru-RU"/>
        </w:rPr>
        <w:t xml:space="preserve">председателя Совета, Глава </w:t>
      </w:r>
    </w:p>
    <w:p w:rsidR="00202FFF" w:rsidRPr="00202FFF" w:rsidRDefault="006E49FC" w:rsidP="00275E07">
      <w:pPr>
        <w:spacing w:after="0" w:line="240" w:lineRule="auto"/>
        <w:rPr>
          <w:rFonts w:ascii="Times New Roman" w:eastAsia="Times New Roman" w:hAnsi="Times New Roman" w:cs="Times New Roman"/>
          <w:kern w:val="0"/>
          <w:sz w:val="24"/>
          <w:szCs w:val="24"/>
          <w:lang w:eastAsia="ru-RU"/>
        </w:rPr>
      </w:pPr>
      <w:r w:rsidRPr="00CE420E">
        <w:rPr>
          <w:rFonts w:ascii="Times New Roman" w:eastAsiaTheme="minorEastAsia" w:hAnsi="Times New Roman" w:cs="Times New Roman"/>
          <w:spacing w:val="-1"/>
          <w:kern w:val="0"/>
          <w:sz w:val="28"/>
          <w:szCs w:val="28"/>
          <w:lang w:eastAsia="ru-RU"/>
        </w:rPr>
        <w:t xml:space="preserve">местной администрации                                             </w:t>
      </w:r>
      <w:r>
        <w:rPr>
          <w:rFonts w:ascii="Times New Roman" w:eastAsiaTheme="minorEastAsia" w:hAnsi="Times New Roman" w:cs="Times New Roman"/>
          <w:spacing w:val="-1"/>
          <w:kern w:val="0"/>
          <w:sz w:val="28"/>
          <w:szCs w:val="28"/>
          <w:lang w:eastAsia="ru-RU"/>
        </w:rPr>
        <w:t xml:space="preserve">   </w:t>
      </w:r>
      <w:r w:rsidRPr="00CE420E">
        <w:rPr>
          <w:rFonts w:ascii="Times New Roman" w:eastAsiaTheme="minorEastAsia" w:hAnsi="Times New Roman" w:cs="Times New Roman"/>
          <w:spacing w:val="-1"/>
          <w:kern w:val="0"/>
          <w:sz w:val="28"/>
          <w:szCs w:val="28"/>
          <w:lang w:eastAsia="ru-RU"/>
        </w:rPr>
        <w:t xml:space="preserve">                    А.Ю. Ярусов</w:t>
      </w:r>
    </w:p>
    <w:sectPr w:rsidR="00202FFF" w:rsidRPr="00202FFF" w:rsidSect="00275E07">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5DA" w:rsidRDefault="002835DA" w:rsidP="002A7EAD">
      <w:pPr>
        <w:spacing w:after="0" w:line="240" w:lineRule="auto"/>
      </w:pPr>
      <w:r>
        <w:separator/>
      </w:r>
    </w:p>
  </w:endnote>
  <w:endnote w:type="continuationSeparator" w:id="0">
    <w:p w:rsidR="002835DA" w:rsidRDefault="002835DA" w:rsidP="002A7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5DA" w:rsidRDefault="002835DA" w:rsidP="002A7EAD">
      <w:pPr>
        <w:spacing w:after="0" w:line="240" w:lineRule="auto"/>
      </w:pPr>
      <w:r>
        <w:separator/>
      </w:r>
    </w:p>
  </w:footnote>
  <w:footnote w:type="continuationSeparator" w:id="0">
    <w:p w:rsidR="002835DA" w:rsidRDefault="002835DA" w:rsidP="002A7E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498296"/>
      <w:docPartObj>
        <w:docPartGallery w:val="Page Numbers (Top of Page)"/>
        <w:docPartUnique/>
      </w:docPartObj>
    </w:sdtPr>
    <w:sdtContent>
      <w:p w:rsidR="007936DF" w:rsidRDefault="007936DF">
        <w:pPr>
          <w:pStyle w:val="a8"/>
          <w:jc w:val="center"/>
        </w:pPr>
        <w:r>
          <w:fldChar w:fldCharType="begin"/>
        </w:r>
        <w:r>
          <w:instrText>PAGE   \* MERGEFORMAT</w:instrText>
        </w:r>
        <w:r>
          <w:fldChar w:fldCharType="separate"/>
        </w:r>
        <w:r w:rsidR="00C8417A">
          <w:rPr>
            <w:noProof/>
          </w:rPr>
          <w:t>2</w:t>
        </w:r>
        <w:r>
          <w:fldChar w:fldCharType="end"/>
        </w:r>
      </w:p>
    </w:sdtContent>
  </w:sdt>
  <w:p w:rsidR="007936DF" w:rsidRDefault="007936D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95992"/>
      <w:docPartObj>
        <w:docPartGallery w:val="Page Numbers (Top of Page)"/>
        <w:docPartUnique/>
      </w:docPartObj>
    </w:sdtPr>
    <w:sdtContent>
      <w:p w:rsidR="007936DF" w:rsidRDefault="007936DF">
        <w:pPr>
          <w:pStyle w:val="a8"/>
          <w:jc w:val="center"/>
        </w:pPr>
        <w:r>
          <w:fldChar w:fldCharType="begin"/>
        </w:r>
        <w:r>
          <w:instrText>PAGE   \* MERGEFORMAT</w:instrText>
        </w:r>
        <w:r>
          <w:fldChar w:fldCharType="separate"/>
        </w:r>
        <w:r w:rsidR="00C8417A">
          <w:rPr>
            <w:noProof/>
          </w:rPr>
          <w:t>2</w:t>
        </w:r>
        <w:r>
          <w:fldChar w:fldCharType="end"/>
        </w:r>
      </w:p>
    </w:sdtContent>
  </w:sdt>
  <w:p w:rsidR="007936DF" w:rsidRDefault="007936D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101" w:hanging="434"/>
      </w:pPr>
      <w:rPr>
        <w:rFonts w:ascii="Times New Roman" w:hAnsi="Times New Roman" w:cs="Times New Roman"/>
        <w:b w:val="0"/>
        <w:bCs w:val="0"/>
        <w:w w:val="99"/>
        <w:sz w:val="28"/>
        <w:szCs w:val="28"/>
      </w:rPr>
    </w:lvl>
    <w:lvl w:ilvl="1">
      <w:numFmt w:val="bullet"/>
      <w:lvlText w:val="•"/>
      <w:lvlJc w:val="left"/>
      <w:pPr>
        <w:ind w:left="1075" w:hanging="434"/>
      </w:pPr>
    </w:lvl>
    <w:lvl w:ilvl="2">
      <w:numFmt w:val="bullet"/>
      <w:lvlText w:val="•"/>
      <w:lvlJc w:val="left"/>
      <w:pPr>
        <w:ind w:left="2050" w:hanging="434"/>
      </w:pPr>
    </w:lvl>
    <w:lvl w:ilvl="3">
      <w:numFmt w:val="bullet"/>
      <w:lvlText w:val="•"/>
      <w:lvlJc w:val="left"/>
      <w:pPr>
        <w:ind w:left="3024" w:hanging="434"/>
      </w:pPr>
    </w:lvl>
    <w:lvl w:ilvl="4">
      <w:numFmt w:val="bullet"/>
      <w:lvlText w:val="•"/>
      <w:lvlJc w:val="left"/>
      <w:pPr>
        <w:ind w:left="3999" w:hanging="434"/>
      </w:pPr>
    </w:lvl>
    <w:lvl w:ilvl="5">
      <w:numFmt w:val="bullet"/>
      <w:lvlText w:val="•"/>
      <w:lvlJc w:val="left"/>
      <w:pPr>
        <w:ind w:left="4973" w:hanging="434"/>
      </w:pPr>
    </w:lvl>
    <w:lvl w:ilvl="6">
      <w:numFmt w:val="bullet"/>
      <w:lvlText w:val="•"/>
      <w:lvlJc w:val="left"/>
      <w:pPr>
        <w:ind w:left="5948" w:hanging="434"/>
      </w:pPr>
    </w:lvl>
    <w:lvl w:ilvl="7">
      <w:numFmt w:val="bullet"/>
      <w:lvlText w:val="•"/>
      <w:lvlJc w:val="left"/>
      <w:pPr>
        <w:ind w:left="6922" w:hanging="434"/>
      </w:pPr>
    </w:lvl>
    <w:lvl w:ilvl="8">
      <w:numFmt w:val="bullet"/>
      <w:lvlText w:val="•"/>
      <w:lvlJc w:val="left"/>
      <w:pPr>
        <w:ind w:left="7897" w:hanging="43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6D5"/>
    <w:rsid w:val="00014562"/>
    <w:rsid w:val="000220A2"/>
    <w:rsid w:val="00031E2F"/>
    <w:rsid w:val="00036AC8"/>
    <w:rsid w:val="00055580"/>
    <w:rsid w:val="00070996"/>
    <w:rsid w:val="000709FC"/>
    <w:rsid w:val="000716CB"/>
    <w:rsid w:val="00071DE6"/>
    <w:rsid w:val="0007729A"/>
    <w:rsid w:val="00080B99"/>
    <w:rsid w:val="00085BE1"/>
    <w:rsid w:val="000A7C5C"/>
    <w:rsid w:val="000C03C4"/>
    <w:rsid w:val="000D7ED2"/>
    <w:rsid w:val="000E1CD1"/>
    <w:rsid w:val="000E2B7A"/>
    <w:rsid w:val="00106C4E"/>
    <w:rsid w:val="001172A9"/>
    <w:rsid w:val="0014502B"/>
    <w:rsid w:val="00170654"/>
    <w:rsid w:val="00177802"/>
    <w:rsid w:val="00181E55"/>
    <w:rsid w:val="0018305D"/>
    <w:rsid w:val="00191719"/>
    <w:rsid w:val="00192EE6"/>
    <w:rsid w:val="00192F68"/>
    <w:rsid w:val="00193607"/>
    <w:rsid w:val="001A5224"/>
    <w:rsid w:val="001B062D"/>
    <w:rsid w:val="001E4649"/>
    <w:rsid w:val="001F3D81"/>
    <w:rsid w:val="00202FFF"/>
    <w:rsid w:val="00203C42"/>
    <w:rsid w:val="002067FF"/>
    <w:rsid w:val="00223EA9"/>
    <w:rsid w:val="002245FF"/>
    <w:rsid w:val="002360F2"/>
    <w:rsid w:val="00240186"/>
    <w:rsid w:val="00275E07"/>
    <w:rsid w:val="002835DA"/>
    <w:rsid w:val="00293850"/>
    <w:rsid w:val="00296BF6"/>
    <w:rsid w:val="002A7EAD"/>
    <w:rsid w:val="002B2165"/>
    <w:rsid w:val="002B4921"/>
    <w:rsid w:val="002D67A7"/>
    <w:rsid w:val="002E0117"/>
    <w:rsid w:val="002F2A0E"/>
    <w:rsid w:val="002F5AA9"/>
    <w:rsid w:val="003006FD"/>
    <w:rsid w:val="00315AEE"/>
    <w:rsid w:val="003208F7"/>
    <w:rsid w:val="003330C8"/>
    <w:rsid w:val="003511FB"/>
    <w:rsid w:val="00356B6F"/>
    <w:rsid w:val="00367319"/>
    <w:rsid w:val="00367C38"/>
    <w:rsid w:val="003851D1"/>
    <w:rsid w:val="00391186"/>
    <w:rsid w:val="003944BD"/>
    <w:rsid w:val="00394820"/>
    <w:rsid w:val="003A72CA"/>
    <w:rsid w:val="003B0CE1"/>
    <w:rsid w:val="003B3C09"/>
    <w:rsid w:val="003B7E6C"/>
    <w:rsid w:val="003C07E9"/>
    <w:rsid w:val="003C67C9"/>
    <w:rsid w:val="003D26A5"/>
    <w:rsid w:val="003E594D"/>
    <w:rsid w:val="003E5A22"/>
    <w:rsid w:val="003E5E1C"/>
    <w:rsid w:val="003F313E"/>
    <w:rsid w:val="003F536F"/>
    <w:rsid w:val="00410FF7"/>
    <w:rsid w:val="004238F9"/>
    <w:rsid w:val="00431752"/>
    <w:rsid w:val="00434165"/>
    <w:rsid w:val="0043678C"/>
    <w:rsid w:val="00477482"/>
    <w:rsid w:val="004A1680"/>
    <w:rsid w:val="004C5A3A"/>
    <w:rsid w:val="004D72A9"/>
    <w:rsid w:val="004F6F53"/>
    <w:rsid w:val="00500C23"/>
    <w:rsid w:val="00522546"/>
    <w:rsid w:val="00527962"/>
    <w:rsid w:val="0053028A"/>
    <w:rsid w:val="00531687"/>
    <w:rsid w:val="005520AD"/>
    <w:rsid w:val="00552626"/>
    <w:rsid w:val="00554120"/>
    <w:rsid w:val="00562BD4"/>
    <w:rsid w:val="00587394"/>
    <w:rsid w:val="00590122"/>
    <w:rsid w:val="0059157D"/>
    <w:rsid w:val="005B0E90"/>
    <w:rsid w:val="005B0F2F"/>
    <w:rsid w:val="005B4804"/>
    <w:rsid w:val="005B6F06"/>
    <w:rsid w:val="005C1FE1"/>
    <w:rsid w:val="005E3666"/>
    <w:rsid w:val="005F3074"/>
    <w:rsid w:val="00603A26"/>
    <w:rsid w:val="006105E3"/>
    <w:rsid w:val="00616F58"/>
    <w:rsid w:val="00647567"/>
    <w:rsid w:val="00653162"/>
    <w:rsid w:val="00653796"/>
    <w:rsid w:val="00676302"/>
    <w:rsid w:val="00681354"/>
    <w:rsid w:val="00681D45"/>
    <w:rsid w:val="0069683A"/>
    <w:rsid w:val="006E1EAE"/>
    <w:rsid w:val="006E49FC"/>
    <w:rsid w:val="006E6095"/>
    <w:rsid w:val="006E6417"/>
    <w:rsid w:val="007031E5"/>
    <w:rsid w:val="00710AA6"/>
    <w:rsid w:val="00711B2B"/>
    <w:rsid w:val="00726EC1"/>
    <w:rsid w:val="00741ED6"/>
    <w:rsid w:val="00752F76"/>
    <w:rsid w:val="00757C59"/>
    <w:rsid w:val="00775BA7"/>
    <w:rsid w:val="0077634F"/>
    <w:rsid w:val="007808A7"/>
    <w:rsid w:val="00783AF5"/>
    <w:rsid w:val="00786642"/>
    <w:rsid w:val="00791106"/>
    <w:rsid w:val="007936DF"/>
    <w:rsid w:val="007971EA"/>
    <w:rsid w:val="007A2867"/>
    <w:rsid w:val="007A3EDB"/>
    <w:rsid w:val="007B2B19"/>
    <w:rsid w:val="007B656B"/>
    <w:rsid w:val="007B7551"/>
    <w:rsid w:val="007C4341"/>
    <w:rsid w:val="007F0BF8"/>
    <w:rsid w:val="007F5DB5"/>
    <w:rsid w:val="00806F19"/>
    <w:rsid w:val="008173B7"/>
    <w:rsid w:val="00830FD6"/>
    <w:rsid w:val="00836020"/>
    <w:rsid w:val="00844C53"/>
    <w:rsid w:val="0084704F"/>
    <w:rsid w:val="008571C0"/>
    <w:rsid w:val="00865B92"/>
    <w:rsid w:val="00865ED8"/>
    <w:rsid w:val="00881EDE"/>
    <w:rsid w:val="00882A12"/>
    <w:rsid w:val="00883FE6"/>
    <w:rsid w:val="00890995"/>
    <w:rsid w:val="008B1672"/>
    <w:rsid w:val="008C2ACA"/>
    <w:rsid w:val="008D2E5E"/>
    <w:rsid w:val="008D349E"/>
    <w:rsid w:val="008D71FE"/>
    <w:rsid w:val="008E11CC"/>
    <w:rsid w:val="008F19D8"/>
    <w:rsid w:val="00907833"/>
    <w:rsid w:val="00914420"/>
    <w:rsid w:val="0092775E"/>
    <w:rsid w:val="009453BE"/>
    <w:rsid w:val="00952317"/>
    <w:rsid w:val="00965D43"/>
    <w:rsid w:val="009708F8"/>
    <w:rsid w:val="00986493"/>
    <w:rsid w:val="009915CC"/>
    <w:rsid w:val="009926D5"/>
    <w:rsid w:val="00995F9C"/>
    <w:rsid w:val="009A0E73"/>
    <w:rsid w:val="009A3884"/>
    <w:rsid w:val="009A50E2"/>
    <w:rsid w:val="009A6CBD"/>
    <w:rsid w:val="009A7C86"/>
    <w:rsid w:val="009B2158"/>
    <w:rsid w:val="009B47EE"/>
    <w:rsid w:val="009B5693"/>
    <w:rsid w:val="009C43B0"/>
    <w:rsid w:val="009C50C6"/>
    <w:rsid w:val="009D396F"/>
    <w:rsid w:val="009E195C"/>
    <w:rsid w:val="009E3C5F"/>
    <w:rsid w:val="009E4137"/>
    <w:rsid w:val="009E5397"/>
    <w:rsid w:val="009F0882"/>
    <w:rsid w:val="009F5284"/>
    <w:rsid w:val="00A05A0F"/>
    <w:rsid w:val="00A10F09"/>
    <w:rsid w:val="00A123FB"/>
    <w:rsid w:val="00A15140"/>
    <w:rsid w:val="00A20A1F"/>
    <w:rsid w:val="00A6508E"/>
    <w:rsid w:val="00A85611"/>
    <w:rsid w:val="00A910D0"/>
    <w:rsid w:val="00A9203B"/>
    <w:rsid w:val="00AA0296"/>
    <w:rsid w:val="00AA5775"/>
    <w:rsid w:val="00AA6176"/>
    <w:rsid w:val="00AB136C"/>
    <w:rsid w:val="00AB75A8"/>
    <w:rsid w:val="00AC4C1E"/>
    <w:rsid w:val="00AD2A17"/>
    <w:rsid w:val="00AD6A2C"/>
    <w:rsid w:val="00AE480F"/>
    <w:rsid w:val="00AF640F"/>
    <w:rsid w:val="00B35EEC"/>
    <w:rsid w:val="00B37FE0"/>
    <w:rsid w:val="00B55590"/>
    <w:rsid w:val="00B573A6"/>
    <w:rsid w:val="00B61668"/>
    <w:rsid w:val="00B97432"/>
    <w:rsid w:val="00BA0A18"/>
    <w:rsid w:val="00BA3D30"/>
    <w:rsid w:val="00BA4BEA"/>
    <w:rsid w:val="00BB6CC8"/>
    <w:rsid w:val="00BC4A56"/>
    <w:rsid w:val="00BD5B06"/>
    <w:rsid w:val="00BE09DD"/>
    <w:rsid w:val="00BE1C87"/>
    <w:rsid w:val="00BF1965"/>
    <w:rsid w:val="00BF1A35"/>
    <w:rsid w:val="00C125BA"/>
    <w:rsid w:val="00C243A4"/>
    <w:rsid w:val="00C56C44"/>
    <w:rsid w:val="00C607DD"/>
    <w:rsid w:val="00C6086A"/>
    <w:rsid w:val="00C6592E"/>
    <w:rsid w:val="00C750DF"/>
    <w:rsid w:val="00C77708"/>
    <w:rsid w:val="00C8417A"/>
    <w:rsid w:val="00C84F04"/>
    <w:rsid w:val="00CB0103"/>
    <w:rsid w:val="00CB01BB"/>
    <w:rsid w:val="00CB2A02"/>
    <w:rsid w:val="00CE0D76"/>
    <w:rsid w:val="00CE2F63"/>
    <w:rsid w:val="00CE41C1"/>
    <w:rsid w:val="00CE420E"/>
    <w:rsid w:val="00CE612F"/>
    <w:rsid w:val="00CF0FCC"/>
    <w:rsid w:val="00CF1F4A"/>
    <w:rsid w:val="00D06DF9"/>
    <w:rsid w:val="00D10D56"/>
    <w:rsid w:val="00D15895"/>
    <w:rsid w:val="00D170D5"/>
    <w:rsid w:val="00D17ABC"/>
    <w:rsid w:val="00D335F4"/>
    <w:rsid w:val="00D415CD"/>
    <w:rsid w:val="00D41BA3"/>
    <w:rsid w:val="00D56B2F"/>
    <w:rsid w:val="00D6450D"/>
    <w:rsid w:val="00D700FB"/>
    <w:rsid w:val="00D82DD7"/>
    <w:rsid w:val="00D84597"/>
    <w:rsid w:val="00D95BA1"/>
    <w:rsid w:val="00D95ED5"/>
    <w:rsid w:val="00DA0535"/>
    <w:rsid w:val="00DB3947"/>
    <w:rsid w:val="00DF2BDA"/>
    <w:rsid w:val="00DF3EDC"/>
    <w:rsid w:val="00DF6861"/>
    <w:rsid w:val="00E120BA"/>
    <w:rsid w:val="00E23869"/>
    <w:rsid w:val="00E40542"/>
    <w:rsid w:val="00E40701"/>
    <w:rsid w:val="00E45D75"/>
    <w:rsid w:val="00E66EAF"/>
    <w:rsid w:val="00E72905"/>
    <w:rsid w:val="00E77D21"/>
    <w:rsid w:val="00E80295"/>
    <w:rsid w:val="00E9023D"/>
    <w:rsid w:val="00EA27BF"/>
    <w:rsid w:val="00EA5A9B"/>
    <w:rsid w:val="00EC332E"/>
    <w:rsid w:val="00ED2E1D"/>
    <w:rsid w:val="00EF4EBD"/>
    <w:rsid w:val="00F05BCE"/>
    <w:rsid w:val="00F05F47"/>
    <w:rsid w:val="00F112A9"/>
    <w:rsid w:val="00F1432C"/>
    <w:rsid w:val="00F23CF1"/>
    <w:rsid w:val="00F25530"/>
    <w:rsid w:val="00F37E05"/>
    <w:rsid w:val="00F5408E"/>
    <w:rsid w:val="00F544E4"/>
    <w:rsid w:val="00F60714"/>
    <w:rsid w:val="00F80DC1"/>
    <w:rsid w:val="00F818E1"/>
    <w:rsid w:val="00F932C6"/>
    <w:rsid w:val="00FB130A"/>
    <w:rsid w:val="00FB1FD5"/>
    <w:rsid w:val="00FB2768"/>
    <w:rsid w:val="00FC161D"/>
    <w:rsid w:val="00FC5B4C"/>
    <w:rsid w:val="00FC7C54"/>
    <w:rsid w:val="00FE0ECD"/>
    <w:rsid w:val="00FE29DF"/>
    <w:rsid w:val="00FF090D"/>
    <w:rsid w:val="00FF2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90817-7D86-4B28-817D-72F8661B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6D5"/>
    <w:pPr>
      <w:suppressAutoHyphens/>
      <w:spacing w:after="200" w:line="276" w:lineRule="auto"/>
    </w:pPr>
    <w:rPr>
      <w:rFonts w:ascii="Calibri" w:eastAsia="SimSun" w:hAnsi="Calibri" w:cs="Calibri"/>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926D5"/>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a4">
    <w:name w:val="Balloon Text"/>
    <w:basedOn w:val="a"/>
    <w:link w:val="a5"/>
    <w:uiPriority w:val="99"/>
    <w:semiHidden/>
    <w:unhideWhenUsed/>
    <w:rsid w:val="00830FD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30FD6"/>
    <w:rPr>
      <w:rFonts w:ascii="Segoe UI" w:eastAsia="SimSun" w:hAnsi="Segoe UI" w:cs="Segoe UI"/>
      <w:kern w:val="1"/>
      <w:sz w:val="18"/>
      <w:szCs w:val="18"/>
      <w:lang w:eastAsia="ar-SA"/>
    </w:rPr>
  </w:style>
  <w:style w:type="paragraph" w:customStyle="1" w:styleId="CharCharCharChar">
    <w:name w:val="Char Знак Знак Char Знак Знак Char Знак Знак Char Знак Знак Знак Знак Знак Знак Знак Знак Знак Знак"/>
    <w:basedOn w:val="a"/>
    <w:rsid w:val="00A10F09"/>
    <w:pPr>
      <w:suppressAutoHyphens w:val="0"/>
      <w:spacing w:after="0" w:line="240" w:lineRule="auto"/>
    </w:pPr>
    <w:rPr>
      <w:rFonts w:ascii="Verdana" w:eastAsia="Times New Roman" w:hAnsi="Verdana" w:cs="Verdana"/>
      <w:kern w:val="0"/>
      <w:sz w:val="20"/>
      <w:szCs w:val="20"/>
      <w:lang w:val="en-US" w:eastAsia="en-US"/>
    </w:rPr>
  </w:style>
  <w:style w:type="paragraph" w:styleId="a6">
    <w:name w:val="Body Text"/>
    <w:basedOn w:val="a"/>
    <w:link w:val="a7"/>
    <w:uiPriority w:val="99"/>
    <w:semiHidden/>
    <w:unhideWhenUsed/>
    <w:rsid w:val="0092775E"/>
    <w:pPr>
      <w:spacing w:after="120"/>
    </w:pPr>
  </w:style>
  <w:style w:type="character" w:customStyle="1" w:styleId="a7">
    <w:name w:val="Основной текст Знак"/>
    <w:basedOn w:val="a0"/>
    <w:link w:val="a6"/>
    <w:uiPriority w:val="99"/>
    <w:semiHidden/>
    <w:rsid w:val="0092775E"/>
    <w:rPr>
      <w:rFonts w:ascii="Calibri" w:eastAsia="SimSun" w:hAnsi="Calibri" w:cs="Calibri"/>
      <w:kern w:val="1"/>
      <w:lang w:eastAsia="ar-SA"/>
    </w:rPr>
  </w:style>
  <w:style w:type="paragraph" w:styleId="a8">
    <w:name w:val="header"/>
    <w:basedOn w:val="a"/>
    <w:link w:val="a9"/>
    <w:uiPriority w:val="99"/>
    <w:unhideWhenUsed/>
    <w:rsid w:val="002A7EA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A7EAD"/>
    <w:rPr>
      <w:rFonts w:ascii="Calibri" w:eastAsia="SimSun" w:hAnsi="Calibri" w:cs="Calibri"/>
      <w:kern w:val="1"/>
      <w:lang w:eastAsia="ar-SA"/>
    </w:rPr>
  </w:style>
  <w:style w:type="paragraph" w:styleId="aa">
    <w:name w:val="footer"/>
    <w:basedOn w:val="a"/>
    <w:link w:val="ab"/>
    <w:uiPriority w:val="99"/>
    <w:unhideWhenUsed/>
    <w:rsid w:val="002A7EA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A7EAD"/>
    <w:rPr>
      <w:rFonts w:ascii="Calibri" w:eastAsia="SimSun" w:hAnsi="Calibri" w:cs="Calibri"/>
      <w:kern w:val="1"/>
      <w:lang w:eastAsia="ar-SA"/>
    </w:rPr>
  </w:style>
  <w:style w:type="numbering" w:customStyle="1" w:styleId="1">
    <w:name w:val="Нет списка1"/>
    <w:next w:val="a2"/>
    <w:uiPriority w:val="99"/>
    <w:semiHidden/>
    <w:unhideWhenUsed/>
    <w:rsid w:val="00202FFF"/>
  </w:style>
  <w:style w:type="paragraph" w:customStyle="1" w:styleId="ConsPlusNormal">
    <w:name w:val="ConsPlusNormal"/>
    <w:rsid w:val="00202FF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202F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202FFF"/>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202F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202FFF"/>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202FF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202FF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202FF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202FF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RZR&amp;n=361655&amp;date=11.01.2021" TargetMode="External"/><Relationship Id="rId18" Type="http://schemas.openxmlformats.org/officeDocument/2006/relationships/hyperlink" Target="https://login.consultant.ru/link/?req=doc&amp;base=RZR&amp;n=361655&amp;date=11.01.202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RZR&amp;n=348120&amp;date=11.01.2021" TargetMode="External"/><Relationship Id="rId7" Type="http://schemas.openxmlformats.org/officeDocument/2006/relationships/image" Target="media/image1.png"/><Relationship Id="rId12" Type="http://schemas.openxmlformats.org/officeDocument/2006/relationships/hyperlink" Target="https://login.consultant.ru/link/?req=doc&amp;base=RZR&amp;n=361655&amp;date=11.01.2021" TargetMode="External"/><Relationship Id="rId17" Type="http://schemas.openxmlformats.org/officeDocument/2006/relationships/hyperlink" Target="https://login.consultant.ru/link/?req=doc&amp;base=RZR&amp;n=361655&amp;date=11.01.202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RZR&amp;n=361655&amp;date=11.01.2021"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R&amp;n=371751&amp;date=11.01.2021&amp;dst=1667&amp;fld=134" TargetMode="External"/><Relationship Id="rId24" Type="http://schemas.openxmlformats.org/officeDocument/2006/relationships/hyperlink" Target="https://login.consultant.ru/link/?req=doc&amp;base=RZR&amp;n=348120&amp;date=11.01.2021" TargetMode="External"/><Relationship Id="rId5" Type="http://schemas.openxmlformats.org/officeDocument/2006/relationships/footnotes" Target="footnotes.xml"/><Relationship Id="rId15" Type="http://schemas.openxmlformats.org/officeDocument/2006/relationships/hyperlink" Target="https://login.consultant.ru/link/?req=doc&amp;base=RZR&amp;n=361655&amp;date=11.01.2021" TargetMode="External"/><Relationship Id="rId23" Type="http://schemas.openxmlformats.org/officeDocument/2006/relationships/hyperlink" Target="https://login.consultant.ru/link/?req=doc&amp;base=RZR&amp;n=348120&amp;date=11.01.2021" TargetMode="External"/><Relationship Id="rId10" Type="http://schemas.openxmlformats.org/officeDocument/2006/relationships/hyperlink" Target="https://login.consultant.ru/link/?req=doc&amp;base=RZR&amp;n=371751&amp;date=11.01.2021&amp;dst=1666&amp;fld=134" TargetMode="External"/><Relationship Id="rId19" Type="http://schemas.openxmlformats.org/officeDocument/2006/relationships/hyperlink" Target="https://login.consultant.ru/link/?req=doc&amp;base=RZR&amp;n=348120&amp;date=11.01.2021" TargetMode="External"/><Relationship Id="rId4" Type="http://schemas.openxmlformats.org/officeDocument/2006/relationships/webSettings" Target="webSettings.xml"/><Relationship Id="rId9" Type="http://schemas.openxmlformats.org/officeDocument/2006/relationships/hyperlink" Target="https://login.consultant.ru/link/?req=doc&amp;base=RZR&amp;n=370265&amp;date=11.01.2021&amp;dst=236&amp;fld=134" TargetMode="External"/><Relationship Id="rId14" Type="http://schemas.openxmlformats.org/officeDocument/2006/relationships/hyperlink" Target="https://login.consultant.ru/link/?req=doc&amp;base=RZR&amp;n=361655&amp;date=11.01.2021" TargetMode="External"/><Relationship Id="rId22" Type="http://schemas.openxmlformats.org/officeDocument/2006/relationships/hyperlink" Target="https://login.consultant.ru/link/?req=doc&amp;base=RZR&amp;n=348120&amp;date=11.01.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1656</TotalTime>
  <Pages>41</Pages>
  <Words>15492</Words>
  <Characters>88309</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287</cp:revision>
  <cp:lastPrinted>2021-01-13T12:33:00Z</cp:lastPrinted>
  <dcterms:created xsi:type="dcterms:W3CDTF">2015-12-01T13:35:00Z</dcterms:created>
  <dcterms:modified xsi:type="dcterms:W3CDTF">2021-01-13T12:45:00Z</dcterms:modified>
</cp:coreProperties>
</file>